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91" w:rsidRDefault="00070591" w:rsidP="00070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LİSESİ</w:t>
      </w:r>
    </w:p>
    <w:p w:rsidR="00070591" w:rsidRDefault="00070591" w:rsidP="00070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DERS</w:t>
      </w:r>
      <w:r w:rsidR="00A71A9E">
        <w:rPr>
          <w:rFonts w:ascii="Times New Roman" w:hAnsi="Times New Roman" w:cs="Times New Roman"/>
          <w:sz w:val="24"/>
          <w:szCs w:val="24"/>
        </w:rPr>
        <w:t xml:space="preserve"> YILI 11</w:t>
      </w:r>
      <w:r>
        <w:rPr>
          <w:rFonts w:ascii="Times New Roman" w:hAnsi="Times New Roman" w:cs="Times New Roman"/>
          <w:sz w:val="24"/>
          <w:szCs w:val="24"/>
        </w:rPr>
        <w:t>. SINIF TÜRK DİLİ ve EDEBİYATI DERSİ YILLIK PLANI</w:t>
      </w:r>
    </w:p>
    <w:p w:rsidR="00070591" w:rsidRPr="00C04847" w:rsidRDefault="00070591" w:rsidP="00070591">
      <w:pPr>
        <w:pStyle w:val="ListeParagraf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DC6">
        <w:rPr>
          <w:rFonts w:ascii="Times New Roman" w:hAnsi="Times New Roman" w:cs="Times New Roman"/>
          <w:b/>
          <w:sz w:val="20"/>
          <w:szCs w:val="20"/>
        </w:rPr>
        <w:t>ÜNİTE: GİRİŞ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4"/>
        <w:gridCol w:w="4233"/>
        <w:gridCol w:w="4942"/>
        <w:gridCol w:w="3521"/>
      </w:tblGrid>
      <w:tr w:rsidR="00070591" w:rsidTr="00D42FD7">
        <w:tc>
          <w:tcPr>
            <w:tcW w:w="1524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33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942" w:type="dxa"/>
          </w:tcPr>
          <w:p w:rsidR="00070591" w:rsidRPr="00885CCC" w:rsidRDefault="00070591" w:rsidP="00D42FD7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21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D42FD7">
        <w:tc>
          <w:tcPr>
            <w:tcW w:w="1524" w:type="dxa"/>
          </w:tcPr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9-13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33" w:type="dxa"/>
          </w:tcPr>
          <w:p w:rsidR="00070591" w:rsidRPr="00556B40" w:rsidRDefault="00070591" w:rsidP="00D42FD7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b/>
                <w:sz w:val="20"/>
                <w:szCs w:val="20"/>
              </w:rPr>
              <w:t>ÜNİTE: GİRİŞ (2 Hafta sürecektir)</w:t>
            </w:r>
          </w:p>
          <w:p w:rsidR="00070591" w:rsidRPr="00556B40" w:rsidRDefault="00070591" w:rsidP="00D42FD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556B40" w:rsidRDefault="00070591" w:rsidP="00D42FD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F27EFE" w:rsidRPr="00556B40" w:rsidRDefault="00290A5B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*Edebiyat ve toplum ilişkisi </w:t>
            </w:r>
          </w:p>
          <w:p w:rsidR="00F27EFE" w:rsidRPr="00556B40" w:rsidRDefault="00F27EFE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*Edebiyatın sanat akımları ile ilişkisi </w:t>
            </w:r>
          </w:p>
          <w:p w:rsidR="00070591" w:rsidRPr="00556B40" w:rsidRDefault="00F27EFE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*Batı’da ve Türk edeb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>iyatında oluşan sanat akımları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="00F27EFE"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yapılır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KONULAR: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B40"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 Atatürkçülüğün Türk toplumu için önemi</w:t>
            </w:r>
          </w:p>
        </w:tc>
        <w:tc>
          <w:tcPr>
            <w:tcW w:w="4942" w:type="dxa"/>
          </w:tcPr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B40" w:rsidRPr="00556B40" w:rsidRDefault="00556B40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Edebiyat ve toplum ilişkisini kavrar.</w:t>
            </w:r>
          </w:p>
          <w:p w:rsidR="00556B40" w:rsidRPr="00556B40" w:rsidRDefault="00556B40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Edebiyat ve sanat akımları arasındaki ilişkiyi kavrar.</w:t>
            </w:r>
          </w:p>
          <w:p w:rsidR="00556B40" w:rsidRPr="00556B40" w:rsidRDefault="00556B40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Sanat akımları hakkında bilgi sahibi olur.</w:t>
            </w:r>
          </w:p>
          <w:p w:rsidR="00556B40" w:rsidRDefault="00556B40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EFE" w:rsidRPr="00556B40" w:rsidRDefault="00F27EFE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  <w:p w:rsidR="00070591" w:rsidRPr="00556B40" w:rsidRDefault="00070591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4B180D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0D">
              <w:rPr>
                <w:rFonts w:ascii="Times New Roman" w:hAnsi="Times New Roman" w:cs="Times New Roman"/>
                <w:sz w:val="20"/>
                <w:szCs w:val="20"/>
              </w:rPr>
              <w:t>Ders yılı başlangıcı: 9 Eylül 2019</w:t>
            </w:r>
          </w:p>
        </w:tc>
      </w:tr>
      <w:tr w:rsidR="00070591" w:rsidTr="00D42FD7">
        <w:tc>
          <w:tcPr>
            <w:tcW w:w="1524" w:type="dxa"/>
          </w:tcPr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16-20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(2+3=5 saat)</w:t>
            </w:r>
          </w:p>
        </w:tc>
        <w:tc>
          <w:tcPr>
            <w:tcW w:w="4233" w:type="dxa"/>
          </w:tcPr>
          <w:p w:rsidR="00070591" w:rsidRPr="00556B40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F27EFE" w:rsidRPr="00556B40" w:rsidRDefault="00F27EFE" w:rsidP="00F2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*Öğrencilerin, okuduğu metinlerden hareketle edebiyat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 xml:space="preserve"> ve toplum ilişkisi üzerine</w:t>
            </w: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 yazma çalışması</w:t>
            </w:r>
          </w:p>
          <w:p w:rsidR="00070591" w:rsidRPr="00556B40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 xml:space="preserve"> Öğrencileri</w:t>
            </w:r>
            <w:r w:rsidR="00F27EFE" w:rsidRPr="00556B40">
              <w:rPr>
                <w:rFonts w:ascii="Times New Roman" w:hAnsi="Times New Roman" w:cs="Times New Roman"/>
                <w:sz w:val="20"/>
                <w:szCs w:val="20"/>
              </w:rPr>
              <w:t xml:space="preserve">n sanat akımlarının edebiyat resim, müzik ve mimari gibi farklı sanat dallarına nasıl yansıdığı üzerinde bir sunum yapmaları ve sunumlarını görsel, işitsel ögelerle desteklemeleri </w:t>
            </w:r>
          </w:p>
        </w:tc>
        <w:tc>
          <w:tcPr>
            <w:tcW w:w="4942" w:type="dxa"/>
          </w:tcPr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Farklı yazarların yazma gerekçeleri ve biçimleri üzerinde durularak öğrencilerin yazmanın doğası üzerinde düşünmesi</w:t>
            </w:r>
          </w:p>
          <w:p w:rsidR="00070591" w:rsidRPr="00556B4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556B40" w:rsidRDefault="00D42FD7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B40">
              <w:rPr>
                <w:rFonts w:ascii="Times New Roman" w:hAnsi="Times New Roman" w:cs="Times New Roman"/>
                <w:sz w:val="20"/>
                <w:szCs w:val="20"/>
              </w:rPr>
              <w:t>Konuşmasında yararlanacağı görsel ve işitsel araçları hazırlar</w:t>
            </w:r>
          </w:p>
        </w:tc>
        <w:tc>
          <w:tcPr>
            <w:tcW w:w="3521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5635B5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5B5">
              <w:rPr>
                <w:rFonts w:ascii="Times New Roman" w:hAnsi="Times New Roman" w:cs="Times New Roman"/>
                <w:sz w:val="20"/>
                <w:szCs w:val="20"/>
              </w:rPr>
              <w:t>Gaziler Günü: 19 Eylül 2019</w:t>
            </w: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analiz, sentez,  tüme varım, değerlendirme, yaratıcı yazma, kontrollü 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v.b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</w:t>
      </w:r>
      <w:r w:rsidRPr="00AE18C8">
        <w:rPr>
          <w:rFonts w:ascii="Times New Roman" w:hAnsi="Times New Roman" w:cs="Times New Roman"/>
          <w:sz w:val="20"/>
          <w:szCs w:val="20"/>
        </w:rPr>
        <w:t>n yazma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C04847" w:rsidRDefault="00070591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lastRenderedPageBreak/>
        <w:t>ÜNİTE: HİKÂYE</w:t>
      </w:r>
    </w:p>
    <w:tbl>
      <w:tblPr>
        <w:tblStyle w:val="TabloKlavuzu"/>
        <w:tblW w:w="14100" w:type="dxa"/>
        <w:tblLook w:val="04A0" w:firstRow="1" w:lastRow="0" w:firstColumn="1" w:lastColumn="0" w:noHBand="0" w:noVBand="1"/>
      </w:tblPr>
      <w:tblGrid>
        <w:gridCol w:w="1524"/>
        <w:gridCol w:w="4193"/>
        <w:gridCol w:w="4894"/>
        <w:gridCol w:w="3489"/>
      </w:tblGrid>
      <w:tr w:rsidR="00070591" w:rsidTr="00D42FD7">
        <w:trPr>
          <w:trHeight w:val="262"/>
        </w:trPr>
        <w:tc>
          <w:tcPr>
            <w:tcW w:w="1524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193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94" w:type="dxa"/>
          </w:tcPr>
          <w:p w:rsidR="00070591" w:rsidRPr="00885CCC" w:rsidRDefault="00070591" w:rsidP="00D42FD7">
            <w:pPr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489" w:type="dxa"/>
          </w:tcPr>
          <w:p w:rsidR="00070591" w:rsidRPr="00885CCC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5A2CB0">
        <w:trPr>
          <w:trHeight w:val="2317"/>
        </w:trPr>
        <w:tc>
          <w:tcPr>
            <w:tcW w:w="1524" w:type="dxa"/>
          </w:tcPr>
          <w:p w:rsidR="00070591" w:rsidRDefault="00070591" w:rsidP="005A2CB0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     </w:t>
            </w:r>
          </w:p>
          <w:p w:rsidR="005A2CB0" w:rsidRDefault="005A2CB0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Eylül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5A2CB0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5A2CB0" w:rsidRDefault="00070591" w:rsidP="005A2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</w:tcPr>
          <w:p w:rsidR="00070591" w:rsidRPr="005A2CB0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2. ÜNİTE: HİKÂYE (5 Hafta sürecektir)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5A2CB0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A3A4C" w:rsidRPr="005A2CB0" w:rsidRDefault="00BA3A4C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*Cumhuriyet Dönemi’nde (1923-1940) yazılmış iki hikâye örneği (bir olay bir durum </w:t>
            </w:r>
            <w:proofErr w:type="gramStart"/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hikayesi</w:t>
            </w:r>
            <w:proofErr w:type="gramEnd"/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2CB0" w:rsidRDefault="005A2CB0" w:rsidP="005A2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CB0" w:rsidRPr="005A2CB0" w:rsidRDefault="005A2CB0" w:rsidP="005A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A2CB0" w:rsidRDefault="005A2CB0" w:rsidP="005A2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Milli k</w:t>
            </w:r>
            <w:r w:rsidR="00CA7E47">
              <w:rPr>
                <w:rFonts w:ascii="Times New Roman" w:hAnsi="Times New Roman" w:cs="Times New Roman"/>
                <w:sz w:val="20"/>
                <w:szCs w:val="20"/>
              </w:rPr>
              <w:t>ültürümüzün korunma</w:t>
            </w: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sında dilin önemi</w:t>
            </w:r>
          </w:p>
          <w:p w:rsidR="00070591" w:rsidRPr="005A2CB0" w:rsidRDefault="00070591" w:rsidP="005A2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</w:tcPr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  <w:p w:rsidR="00BA3A4C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Dil Kurultayı Toplantısı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(Türk Dil Bayramı): 26 </w:t>
            </w:r>
            <w:r w:rsidRPr="004B180D">
              <w:rPr>
                <w:rFonts w:ascii="Times New Roman" w:hAnsi="Times New Roman" w:cs="Times New Roman"/>
                <w:sz w:val="20"/>
                <w:szCs w:val="20"/>
              </w:rPr>
              <w:t>Eylül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D170A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Kendine saygı</w:t>
            </w:r>
          </w:p>
          <w:p w:rsidR="00070591" w:rsidRPr="00D170A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D170A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D42FD7">
        <w:trPr>
          <w:trHeight w:val="1651"/>
        </w:trPr>
        <w:tc>
          <w:tcPr>
            <w:tcW w:w="1524" w:type="dxa"/>
          </w:tcPr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Default="00290A5B" w:rsidP="00290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70591">
              <w:rPr>
                <w:rFonts w:ascii="Times New Roman" w:hAnsi="Times New Roman" w:cs="Times New Roman"/>
              </w:rPr>
              <w:t>30 Eylül-</w:t>
            </w:r>
          </w:p>
          <w:p w:rsidR="00070591" w:rsidRPr="00053907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Ekim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053907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</w:tcPr>
          <w:p w:rsidR="00290A5B" w:rsidRDefault="00290A5B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5A2CB0" w:rsidRDefault="00BA3A4C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*Cumhuriyet Dönemi’nde (1940-1960) yazılmış üç hikâye örneği  (farklı eğilimleri temsil eden bireyin iç dünyasını esas alan, toplumcu gerçekçi, millî-dinî duyarlılıkları yansıtan, </w:t>
            </w:r>
            <w:proofErr w:type="spellStart"/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modernist</w:t>
            </w:r>
            <w:proofErr w:type="spellEnd"/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hikâyelerden)</w:t>
            </w:r>
          </w:p>
        </w:tc>
        <w:tc>
          <w:tcPr>
            <w:tcW w:w="4894" w:type="dxa"/>
          </w:tcPr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Metinde millî, manevi ve evrensel değerler ile sosyal, siyasi, tarihî ve mitolojik ögeleri belirler.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</w:tc>
        <w:tc>
          <w:tcPr>
            <w:tcW w:w="3489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Hayvanları Koruma </w:t>
            </w:r>
            <w:r w:rsidRPr="005635B5">
              <w:rPr>
                <w:rFonts w:ascii="Times New Roman" w:hAnsi="Times New Roman" w:cs="Times New Roman"/>
                <w:sz w:val="20"/>
                <w:szCs w:val="20"/>
              </w:rPr>
              <w:t xml:space="preserve">Günü: 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Ekim </w:t>
            </w:r>
            <w:r w:rsidRPr="005635B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D170A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Büyüklere saygı</w:t>
            </w:r>
          </w:p>
          <w:p w:rsidR="00070591" w:rsidRPr="002639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D42FD7">
        <w:trPr>
          <w:trHeight w:val="262"/>
        </w:trPr>
        <w:tc>
          <w:tcPr>
            <w:tcW w:w="1524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Ekim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3" w:type="dxa"/>
          </w:tcPr>
          <w:p w:rsidR="00BA3A4C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BA3A4C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* Cümlenin Ögeleri</w:t>
            </w:r>
          </w:p>
          <w:p w:rsidR="00070591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94" w:type="dxa"/>
          </w:tcPr>
          <w:p w:rsidR="00BA3A4C" w:rsidRPr="005A2CB0" w:rsidRDefault="00070591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A4C" w:rsidRPr="005A2CB0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BA3A4C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Metindeki cümlenin ögelerini bulur ve bunların metindeki işlevlerini belirler.</w:t>
            </w:r>
          </w:p>
          <w:p w:rsidR="00070591" w:rsidRPr="005A2CB0" w:rsidRDefault="00BA3A4C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  <w:p w:rsidR="00070591" w:rsidRPr="005A2CB0" w:rsidRDefault="00070591" w:rsidP="00BA3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Ahilik Kültürü Haftası: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 Ekim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2639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Aileye saygı</w:t>
            </w:r>
          </w:p>
        </w:tc>
      </w:tr>
      <w:tr w:rsidR="00070591" w:rsidTr="00D42FD7">
        <w:trPr>
          <w:trHeight w:val="262"/>
        </w:trPr>
        <w:tc>
          <w:tcPr>
            <w:tcW w:w="1524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 Ekim 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93" w:type="dxa"/>
          </w:tcPr>
          <w:p w:rsidR="00BA3A4C" w:rsidRPr="005A2CB0" w:rsidRDefault="00BA3A4C" w:rsidP="005A2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BA3A4C" w:rsidRPr="005A2CB0" w:rsidRDefault="00BA3A4C" w:rsidP="00BA3A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Öğrencilerin inceledikleri hikâyelerden birinin özelliklerine (bireyin iç dünyasını esas alan, toplumcu gerçekçi, </w:t>
            </w:r>
            <w:proofErr w:type="spellStart"/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millîdinî</w:t>
            </w:r>
            <w:proofErr w:type="spellEnd"/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duyarlılıkları yansıtan, </w:t>
            </w:r>
            <w:proofErr w:type="spellStart"/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modernist</w:t>
            </w:r>
            <w:proofErr w:type="spellEnd"/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) uygun </w:t>
            </w:r>
            <w:proofErr w:type="gramStart"/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hikaye</w:t>
            </w:r>
            <w:proofErr w:type="gramEnd"/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yazma çalışması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4" w:type="dxa"/>
          </w:tcPr>
          <w:p w:rsidR="001F5107" w:rsidRPr="005A2CB0" w:rsidRDefault="001F5107" w:rsidP="001F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Farklı türlerde metinler yazar </w:t>
            </w:r>
          </w:p>
          <w:p w:rsidR="001F5107" w:rsidRPr="005A2CB0" w:rsidRDefault="001F5107" w:rsidP="001F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Yazacağı metnin türüne göre konu, tema, ana düşünce, amaç ve hedef kitleyi belirler.</w:t>
            </w:r>
          </w:p>
          <w:p w:rsidR="001F5107" w:rsidRPr="005A2CB0" w:rsidRDefault="001F5107" w:rsidP="001F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Metin türüne özgü yapı özelliklerine uygun yazar.</w:t>
            </w:r>
          </w:p>
          <w:p w:rsidR="00070591" w:rsidRPr="005A2CB0" w:rsidRDefault="001F5107" w:rsidP="001F5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</w:t>
            </w:r>
          </w:p>
        </w:tc>
        <w:tc>
          <w:tcPr>
            <w:tcW w:w="3489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  <w:r w:rsidRPr="00D170A0">
              <w:rPr>
                <w:rFonts w:ascii="Times New Roman" w:hAnsi="Times New Roman" w:cs="Times New Roman"/>
                <w:sz w:val="20"/>
                <w:szCs w:val="20"/>
              </w:rPr>
              <w:t>Çevreye saygı</w:t>
            </w:r>
          </w:p>
        </w:tc>
      </w:tr>
      <w:tr w:rsidR="00070591" w:rsidTr="00D42FD7">
        <w:trPr>
          <w:trHeight w:val="262"/>
        </w:trPr>
        <w:tc>
          <w:tcPr>
            <w:tcW w:w="1524" w:type="dxa"/>
          </w:tcPr>
          <w:p w:rsidR="00070591" w:rsidRDefault="00290A5B" w:rsidP="00D4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70591">
              <w:rPr>
                <w:rFonts w:ascii="Times New Roman" w:hAnsi="Times New Roman" w:cs="Times New Roman"/>
              </w:rPr>
              <w:t>21-25 Ekim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024AEC" w:rsidRDefault="005E1DD9" w:rsidP="00D42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70591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193" w:type="dxa"/>
          </w:tcPr>
          <w:p w:rsidR="001F0537" w:rsidRPr="005A2CB0" w:rsidRDefault="00070591" w:rsidP="005A2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070591" w:rsidRPr="005A2CB0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1F0537"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Öğretmen tarafından sınıfa getirilen seslendirilmiş bir hikâye dinletilir ve öğrencilerden dinledikleri hikâyeyi yorumlamaları istenir</w:t>
            </w:r>
          </w:p>
        </w:tc>
        <w:tc>
          <w:tcPr>
            <w:tcW w:w="4894" w:type="dxa"/>
          </w:tcPr>
          <w:p w:rsidR="001F0537" w:rsidRPr="005A2CB0" w:rsidRDefault="001F0537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Dinlediği konuşmanın konu ve ana düşüncesini tespit eder. </w:t>
            </w:r>
          </w:p>
          <w:p w:rsidR="00070591" w:rsidRPr="005A2CB0" w:rsidRDefault="001F0537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>Dinlediği konuşmada konu akışını takip eder. Dinlediklerini özetler.</w:t>
            </w:r>
          </w:p>
        </w:tc>
        <w:tc>
          <w:tcPr>
            <w:tcW w:w="3489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2639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D7">
              <w:rPr>
                <w:rFonts w:ascii="Times New Roman" w:hAnsi="Times New Roman" w:cs="Times New Roman"/>
                <w:sz w:val="20"/>
                <w:szCs w:val="20"/>
              </w:rPr>
              <w:t>Birleşmiş Milletler Günü: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  <w:r w:rsidRPr="002639D7">
              <w:rPr>
                <w:rFonts w:ascii="Times New Roman" w:hAnsi="Times New Roman" w:cs="Times New Roman"/>
                <w:sz w:val="20"/>
                <w:szCs w:val="20"/>
              </w:rPr>
              <w:t>24 Ekim 2019</w:t>
            </w:r>
          </w:p>
        </w:tc>
      </w:tr>
    </w:tbl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Öğrenci</w:t>
      </w:r>
      <w:r>
        <w:rPr>
          <w:rFonts w:ascii="Times New Roman" w:hAnsi="Times New Roman" w:cs="Times New Roman"/>
          <w:sz w:val="20"/>
          <w:szCs w:val="20"/>
        </w:rPr>
        <w:t>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çalışmaları </w:t>
      </w:r>
      <w:r w:rsidR="00B82533">
        <w:rPr>
          <w:rFonts w:ascii="Times New Roman" w:hAnsi="Times New Roman" w:cs="Times New Roman"/>
          <w:sz w:val="20"/>
          <w:szCs w:val="20"/>
        </w:rPr>
        <w:t xml:space="preserve">ve sözlü iletişim </w:t>
      </w:r>
      <w:r>
        <w:rPr>
          <w:rFonts w:ascii="Times New Roman" w:hAnsi="Times New Roman" w:cs="Times New Roman"/>
          <w:sz w:val="20"/>
          <w:szCs w:val="20"/>
        </w:rPr>
        <w:t xml:space="preserve">çalışmaları </w:t>
      </w:r>
      <w:r w:rsidRPr="00AE18C8">
        <w:rPr>
          <w:rFonts w:ascii="Times New Roman" w:hAnsi="Times New Roman" w:cs="Times New Roman"/>
          <w:sz w:val="20"/>
          <w:szCs w:val="20"/>
        </w:rPr>
        <w:t>değerlendirilecektir.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C04847" w:rsidRDefault="00070591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4847">
        <w:rPr>
          <w:rFonts w:ascii="Times New Roman" w:hAnsi="Times New Roman" w:cs="Times New Roman"/>
          <w:b/>
          <w:sz w:val="20"/>
          <w:szCs w:val="20"/>
        </w:rPr>
        <w:t>ÜNİTE: ŞİİR</w:t>
      </w:r>
    </w:p>
    <w:tbl>
      <w:tblPr>
        <w:tblStyle w:val="TabloKlavuzu"/>
        <w:tblW w:w="14159" w:type="dxa"/>
        <w:tblLook w:val="04A0" w:firstRow="1" w:lastRow="0" w:firstColumn="1" w:lastColumn="0" w:noHBand="0" w:noVBand="1"/>
      </w:tblPr>
      <w:tblGrid>
        <w:gridCol w:w="1531"/>
        <w:gridCol w:w="4252"/>
        <w:gridCol w:w="4830"/>
        <w:gridCol w:w="3546"/>
      </w:tblGrid>
      <w:tr w:rsidR="00070591" w:rsidTr="00E36143">
        <w:tc>
          <w:tcPr>
            <w:tcW w:w="1531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E36143">
        <w:tc>
          <w:tcPr>
            <w:tcW w:w="1531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290A5B" w:rsidRDefault="00290A5B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BE7E32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28 Ekim-</w:t>
            </w:r>
          </w:p>
          <w:p w:rsidR="00070591" w:rsidRPr="00BE7E32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BE7E32">
              <w:rPr>
                <w:rFonts w:ascii="Times New Roman" w:hAnsi="Times New Roman" w:cs="Times New Roman"/>
              </w:rPr>
              <w:t>1 Kasım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E32"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E71DC6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70591" w:rsidRPr="00026C63" w:rsidRDefault="00E36143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>3. ÜNİTE: ŞİİR (6</w:t>
            </w:r>
            <w:r w:rsidR="00070591"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070591" w:rsidRPr="00026C63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143" w:rsidRPr="00026C63" w:rsidRDefault="00070591" w:rsidP="00E36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E36143" w:rsidRPr="00026C63" w:rsidRDefault="00E36143" w:rsidP="00E3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Tanzimat Dönemi'nden iki şiir örneği </w:t>
            </w:r>
          </w:p>
          <w:p w:rsidR="00E36143" w:rsidRPr="00026C63" w:rsidRDefault="00E36143" w:rsidP="00E3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*Serveti </w:t>
            </w:r>
            <w:proofErr w:type="spellStart"/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Fünun</w:t>
            </w:r>
            <w:proofErr w:type="spellEnd"/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 Dönemi'nden iki şiir örneği </w:t>
            </w:r>
          </w:p>
          <w:p w:rsidR="00026C63" w:rsidRPr="00026C63" w:rsidRDefault="00E36143" w:rsidP="00E36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*Fecri </w:t>
            </w:r>
            <w:proofErr w:type="spellStart"/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Ati’de</w:t>
            </w:r>
            <w:proofErr w:type="spellEnd"/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 tema ve dil kullanımı</w:t>
            </w:r>
          </w:p>
          <w:p w:rsidR="00026C63" w:rsidRDefault="00026C63" w:rsidP="00026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6C63" w:rsidRPr="00026C63" w:rsidRDefault="00026C63" w:rsidP="0002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70591" w:rsidRPr="00026C63" w:rsidRDefault="00026C63" w:rsidP="0002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Cumhuriyetçilik ilke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Türkiye Cumhuriyeti’nin nite</w:t>
            </w: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likleri,</w:t>
            </w:r>
          </w:p>
        </w:tc>
        <w:tc>
          <w:tcPr>
            <w:tcW w:w="4830" w:type="dxa"/>
          </w:tcPr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Şiirin temasını belirler. 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Şiirde ahengi sağlayan özellikleri/unsurları belirler. </w:t>
            </w:r>
          </w:p>
          <w:p w:rsidR="00026C63" w:rsidRPr="00026C63" w:rsidRDefault="00026C63" w:rsidP="0002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Şiirin nazım biçimini ve nazım türünü tespit eder. </w:t>
            </w:r>
          </w:p>
          <w:p w:rsidR="00070591" w:rsidRPr="00026C63" w:rsidRDefault="00026C63" w:rsidP="00026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Şiirdeki mazmun, imge ve edebî sanatları belirleyerek bunların anlama katkısını değerlendirir.</w:t>
            </w:r>
          </w:p>
        </w:tc>
        <w:tc>
          <w:tcPr>
            <w:tcW w:w="354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Cumhuriyet Bayramı: 29 Ekim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Kızılay Haftası: 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Ekim 2019 / 4 Kasım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574A2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Kitle iletişim araçlarının değerlerimize etkisi:</w:t>
            </w:r>
          </w:p>
          <w:p w:rsidR="00070591" w:rsidRPr="00574A2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Kişisel değerlere etkisi</w:t>
            </w:r>
          </w:p>
          <w:p w:rsidR="00070591" w:rsidRPr="00574A2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Toplumsal değerlere etkisi</w:t>
            </w:r>
          </w:p>
          <w:p w:rsidR="00070591" w:rsidRPr="00C6798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E36143">
        <w:tc>
          <w:tcPr>
            <w:tcW w:w="1531" w:type="dxa"/>
          </w:tcPr>
          <w:p w:rsidR="00290A5B" w:rsidRDefault="00290A5B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690AAF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4-8 Kasım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AF"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E71DC6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90A5B" w:rsidRDefault="00290A5B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43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36143"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Saf Şiir anlayışından iki şiir örneği </w:t>
            </w:r>
          </w:p>
          <w:p w:rsidR="00E36143" w:rsidRPr="00026C63" w:rsidRDefault="00E3614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*Millî Edebiyat Dönemi'nden iki şiir örneği </w:t>
            </w:r>
          </w:p>
          <w:p w:rsidR="00070591" w:rsidRPr="00026C63" w:rsidRDefault="00E3614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*Mehmet </w:t>
            </w:r>
            <w:proofErr w:type="spellStart"/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Âkif</w:t>
            </w:r>
            <w:proofErr w:type="spellEnd"/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 Ersoy ve manzum hikâye</w:t>
            </w:r>
          </w:p>
        </w:tc>
        <w:tc>
          <w:tcPr>
            <w:tcW w:w="4830" w:type="dxa"/>
          </w:tcPr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Şiirde söyleyici ile hitap edilen kişi/varlık arasındaki ilişkiyi belirler. 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Şiirde millî, manevi ve evrensel değerler ile sosyal, siyasi, tarihî ve mitolojik ögeleri belirler. </w:t>
            </w:r>
          </w:p>
          <w:p w:rsidR="00070591" w:rsidRPr="00026C63" w:rsidRDefault="00BF73ED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Şiirde edebiyat, sanat ve fikir akımlarının/anlayışlarının yansımalarını değerlendirir. </w:t>
            </w:r>
          </w:p>
        </w:tc>
        <w:tc>
          <w:tcPr>
            <w:tcW w:w="354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Lösemili Çocuklar Haftası: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 Kasım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 Bağışı ve Nakli Haftası: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3-9 Kasım 2019</w:t>
            </w:r>
          </w:p>
        </w:tc>
      </w:tr>
      <w:tr w:rsidR="00070591" w:rsidTr="00E36143">
        <w:tc>
          <w:tcPr>
            <w:tcW w:w="1531" w:type="dxa"/>
          </w:tcPr>
          <w:p w:rsidR="00290A5B" w:rsidRDefault="00290A5B" w:rsidP="00D42FD7">
            <w:pPr>
              <w:rPr>
                <w:rFonts w:ascii="Times New Roman" w:hAnsi="Times New Roman" w:cs="Times New Roman"/>
              </w:rPr>
            </w:pPr>
          </w:p>
          <w:p w:rsidR="00290A5B" w:rsidRDefault="00070591" w:rsidP="00290A5B">
            <w:pPr>
              <w:jc w:val="center"/>
              <w:rPr>
                <w:rFonts w:ascii="Times New Roman" w:hAnsi="Times New Roman" w:cs="Times New Roman"/>
              </w:rPr>
            </w:pPr>
            <w:r w:rsidRPr="00690AAF">
              <w:rPr>
                <w:rFonts w:ascii="Times New Roman" w:hAnsi="Times New Roman" w:cs="Times New Roman"/>
              </w:rPr>
              <w:t>11-15 Kasım 2019</w:t>
            </w:r>
          </w:p>
          <w:p w:rsidR="00290A5B" w:rsidRDefault="00290A5B" w:rsidP="00D42FD7">
            <w:pPr>
              <w:rPr>
                <w:rFonts w:ascii="Times New Roman" w:hAnsi="Times New Roman" w:cs="Times New Roman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690AAF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36143" w:rsidRPr="0046388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8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36143" w:rsidRPr="0046388E">
              <w:rPr>
                <w:rFonts w:ascii="Times New Roman" w:hAnsi="Times New Roman" w:cs="Times New Roman"/>
                <w:sz w:val="20"/>
                <w:szCs w:val="20"/>
              </w:rPr>
              <w:t xml:space="preserve">Cumhuriyet'in ilk döneminden hece ölçüsüyle yazılmış bir şiir örneği </w:t>
            </w:r>
          </w:p>
          <w:p w:rsidR="0046388E" w:rsidRDefault="00E36143" w:rsidP="0046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8E">
              <w:rPr>
                <w:rFonts w:ascii="Times New Roman" w:hAnsi="Times New Roman" w:cs="Times New Roman"/>
                <w:sz w:val="20"/>
                <w:szCs w:val="20"/>
              </w:rPr>
              <w:t xml:space="preserve">*Türk dünyası edebiyatından iki şiir örneği  </w:t>
            </w:r>
          </w:p>
          <w:p w:rsidR="0046388E" w:rsidRDefault="0046388E" w:rsidP="00463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88E" w:rsidRPr="0046388E" w:rsidRDefault="0046388E" w:rsidP="00463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8E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</w:p>
          <w:p w:rsidR="00070591" w:rsidRPr="00026C63" w:rsidRDefault="0046388E" w:rsidP="00E36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88E">
              <w:rPr>
                <w:rFonts w:ascii="Times New Roman" w:hAnsi="Times New Roman" w:cs="Times New Roman"/>
                <w:sz w:val="20"/>
                <w:szCs w:val="20"/>
              </w:rPr>
              <w:t>ATATÜRK’ÜN HAYATI * Fikir hayatı</w:t>
            </w:r>
          </w:p>
        </w:tc>
        <w:tc>
          <w:tcPr>
            <w:tcW w:w="4830" w:type="dxa"/>
          </w:tcPr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Şiiri yorumlar. 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Şair ile şiir arasındaki ilişkiyi değerlendirir</w:t>
            </w:r>
          </w:p>
          <w:p w:rsidR="00070591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 Türün/biçimin ve dönemin/akımın diğer önemli yazarlarını ve eserlerini sıralar.</w:t>
            </w:r>
          </w:p>
        </w:tc>
        <w:tc>
          <w:tcPr>
            <w:tcW w:w="354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Haftası: 10-16 Kasım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Dünya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Diabet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Günü: 14 Kasım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Afet Eğitimi Günü: 12 Kasım 2019</w:t>
            </w:r>
          </w:p>
        </w:tc>
      </w:tr>
      <w:tr w:rsidR="00070591" w:rsidTr="00E36143">
        <w:tc>
          <w:tcPr>
            <w:tcW w:w="1531" w:type="dxa"/>
          </w:tcPr>
          <w:p w:rsidR="00070591" w:rsidRPr="009218CD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9218CD">
              <w:rPr>
                <w:rFonts w:ascii="Times New Roman" w:hAnsi="Times New Roman" w:cs="Times New Roman"/>
              </w:rPr>
              <w:t>18-22 Kasım 2019</w:t>
            </w:r>
          </w:p>
        </w:tc>
        <w:tc>
          <w:tcPr>
            <w:tcW w:w="4252" w:type="dxa"/>
          </w:tcPr>
          <w:p w:rsidR="00070591" w:rsidRPr="00026C63" w:rsidRDefault="00070591" w:rsidP="00D42FD7">
            <w:pPr>
              <w:pStyle w:val="ListeParagraf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  <w:tc>
          <w:tcPr>
            <w:tcW w:w="4830" w:type="dxa"/>
          </w:tcPr>
          <w:p w:rsidR="00070591" w:rsidRPr="00026C63" w:rsidRDefault="00070591" w:rsidP="00D42FD7">
            <w:pPr>
              <w:pStyle w:val="ListeParagraf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DÖNEM ARA TATİLİ</w:t>
            </w:r>
          </w:p>
        </w:tc>
        <w:tc>
          <w:tcPr>
            <w:tcW w:w="3546" w:type="dxa"/>
          </w:tcPr>
          <w:p w:rsidR="00070591" w:rsidRPr="00354F1B" w:rsidRDefault="00070591" w:rsidP="00D42FD7">
            <w:pPr>
              <w:pStyle w:val="ListeParagraf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DÖNEM </w:t>
            </w:r>
            <w:r w:rsidRPr="00354F1B">
              <w:rPr>
                <w:rFonts w:ascii="Times New Roman" w:hAnsi="Times New Roman" w:cs="Times New Roman"/>
                <w:sz w:val="20"/>
                <w:szCs w:val="20"/>
              </w:rPr>
              <w:t>ARA TATİL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</w:tr>
      <w:tr w:rsidR="00070591" w:rsidTr="00E36143">
        <w:tc>
          <w:tcPr>
            <w:tcW w:w="1531" w:type="dxa"/>
          </w:tcPr>
          <w:p w:rsidR="00290A5B" w:rsidRDefault="00290A5B" w:rsidP="00D42FD7">
            <w:pPr>
              <w:jc w:val="center"/>
              <w:rPr>
                <w:rFonts w:ascii="Times New Roman" w:hAnsi="Times New Roman" w:cs="Times New Roman"/>
              </w:rPr>
            </w:pPr>
          </w:p>
          <w:p w:rsidR="00070591" w:rsidRPr="004439DE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25-29 Kasım</w:t>
            </w:r>
          </w:p>
          <w:p w:rsidR="00290A5B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070591" w:rsidRDefault="00070591" w:rsidP="00D42FD7">
            <w:pPr>
              <w:jc w:val="center"/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</w:t>
            </w:r>
            <w:r w:rsidRPr="00053907">
              <w:rPr>
                <w:rFonts w:ascii="Times New Roman" w:hAnsi="Times New Roman" w:cs="Times New Roman"/>
              </w:rPr>
              <w:t>)</w:t>
            </w:r>
          </w:p>
          <w:p w:rsidR="00070591" w:rsidRPr="004439DE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* Cümlenin Ögeleri</w:t>
            </w:r>
          </w:p>
          <w:p w:rsidR="00070591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BF73ED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Metindeki cümlenin ögelerini bulur ve bunların metindeki işlevlerini belirler.</w:t>
            </w:r>
          </w:p>
          <w:p w:rsidR="00070591" w:rsidRPr="00026C63" w:rsidRDefault="00BF73ED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4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Öğretmenler Günü: 24 Kasım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574A2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Yanlış mesaj ve modellerin değerlerimize uygunluğunun analizi</w:t>
            </w:r>
          </w:p>
          <w:p w:rsidR="00070591" w:rsidRPr="005C6F2D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E36143">
        <w:tc>
          <w:tcPr>
            <w:tcW w:w="1531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4439DE" w:rsidRDefault="00070591" w:rsidP="00290A5B">
            <w:pPr>
              <w:jc w:val="center"/>
              <w:rPr>
                <w:rFonts w:ascii="Times New Roman" w:hAnsi="Times New Roman" w:cs="Times New Roman"/>
              </w:rPr>
            </w:pPr>
            <w:r w:rsidRPr="004439DE">
              <w:rPr>
                <w:rFonts w:ascii="Times New Roman" w:hAnsi="Times New Roman" w:cs="Times New Roman"/>
              </w:rPr>
              <w:t>2-6 Aralık</w:t>
            </w:r>
          </w:p>
          <w:p w:rsidR="00070591" w:rsidRDefault="00070591" w:rsidP="00290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9DE">
              <w:rPr>
                <w:rFonts w:ascii="Times New Roman" w:hAnsi="Times New Roman" w:cs="Times New Roman"/>
              </w:rPr>
              <w:t>2019</w:t>
            </w:r>
          </w:p>
          <w:p w:rsidR="00070591" w:rsidRPr="00E71DC6" w:rsidRDefault="005E1DD9" w:rsidP="00290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70591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070591" w:rsidRPr="00026C63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070591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F73ED"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 Öğrencilerin inceledikleri şiirlerden birinin özelliklerine uygun şiir yazma çalışması</w:t>
            </w:r>
          </w:p>
        </w:tc>
        <w:tc>
          <w:tcPr>
            <w:tcW w:w="4830" w:type="dxa"/>
          </w:tcPr>
          <w:p w:rsidR="00070591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070591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Metin türüne özgü dil ve anlatım özelliklerine uygun yazar.</w:t>
            </w:r>
          </w:p>
          <w:p w:rsidR="00070591" w:rsidRPr="00026C63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Dünya Engelliler Günü: 3 Aralık 2019 </w:t>
            </w:r>
            <w:r w:rsidRPr="002E555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Kadınına Seçme ve Seçilme Hakkının Verilişi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2E555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5 Aralık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2019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574A2E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A2E">
              <w:rPr>
                <w:rFonts w:ascii="Times New Roman" w:hAnsi="Times New Roman" w:cs="Times New Roman"/>
                <w:sz w:val="20"/>
                <w:szCs w:val="20"/>
              </w:rPr>
              <w:t>Kültürel faaliyetlere değer verme</w:t>
            </w:r>
          </w:p>
          <w:p w:rsidR="00070591" w:rsidRPr="005C6F2D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43" w:rsidTr="00E36143">
        <w:tc>
          <w:tcPr>
            <w:tcW w:w="1531" w:type="dxa"/>
          </w:tcPr>
          <w:p w:rsidR="005E1DD9" w:rsidRPr="00523D0F" w:rsidRDefault="005E1DD9" w:rsidP="005E1DD9">
            <w:pPr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9-13 Aralık</w:t>
            </w:r>
          </w:p>
          <w:p w:rsidR="005E1DD9" w:rsidRDefault="005E1DD9" w:rsidP="005E1D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E36143" w:rsidRDefault="005E1DD9" w:rsidP="00070591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F73ED" w:rsidRPr="00026C63" w:rsidRDefault="00BF73ED" w:rsidP="00BF7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E36143" w:rsidRPr="00026C63" w:rsidRDefault="00BF73ED" w:rsidP="00BF7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 xml:space="preserve">* Öğrencilerin kendilerine yakın buldukları şiir anlayışı ile ilgili kısa bir konuşma yapmaları </w:t>
            </w:r>
          </w:p>
        </w:tc>
        <w:tc>
          <w:tcPr>
            <w:tcW w:w="4830" w:type="dxa"/>
          </w:tcPr>
          <w:p w:rsidR="00FB4965" w:rsidRPr="00FB4965" w:rsidRDefault="00FB4965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65">
              <w:rPr>
                <w:rFonts w:ascii="Times New Roman" w:hAnsi="Times New Roman" w:cs="Times New Roman"/>
                <w:sz w:val="20"/>
                <w:szCs w:val="20"/>
              </w:rPr>
              <w:t xml:space="preserve">Konuyla ilgili gözlem, inceleme veya araştırma yapar. </w:t>
            </w:r>
          </w:p>
          <w:p w:rsidR="00E36143" w:rsidRPr="00026C63" w:rsidRDefault="00FB4965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65">
              <w:rPr>
                <w:rFonts w:ascii="Times New Roman" w:hAnsi="Times New Roman" w:cs="Times New Roman"/>
                <w:sz w:val="20"/>
                <w:szCs w:val="20"/>
              </w:rPr>
              <w:t>Konuşmasına uygun sunu hazırlar.</w:t>
            </w:r>
          </w:p>
        </w:tc>
        <w:tc>
          <w:tcPr>
            <w:tcW w:w="3546" w:type="dxa"/>
          </w:tcPr>
          <w:p w:rsidR="005E1DD9" w:rsidRDefault="005E1DD9" w:rsidP="005E1DD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İnsa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n Hakları ve Demokrasi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proofErr w:type="gramEnd"/>
          </w:p>
          <w:p w:rsidR="005E1DD9" w:rsidRDefault="005E1DD9" w:rsidP="005E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A0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10 Aralık 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1DD9" w:rsidRDefault="005E1DD9" w:rsidP="005E1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43" w:rsidRDefault="00E36143" w:rsidP="00070591">
            <w:pPr>
              <w:rPr>
                <w:rFonts w:ascii="Times New Roman" w:hAnsi="Times New Roman" w:cs="Times New Roman"/>
              </w:rPr>
            </w:pP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 </w:t>
      </w:r>
      <w:r w:rsidR="00FB4965">
        <w:rPr>
          <w:rFonts w:ascii="Times New Roman" w:hAnsi="Times New Roman" w:cs="Times New Roman"/>
          <w:sz w:val="20"/>
          <w:szCs w:val="20"/>
        </w:rPr>
        <w:t xml:space="preserve">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523D0F" w:rsidRDefault="00333147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MAKALE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070591" w:rsidTr="00D42FD7">
        <w:tc>
          <w:tcPr>
            <w:tcW w:w="152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B641AF" w:rsidRPr="00523D0F" w:rsidRDefault="00B641AF" w:rsidP="00290A5B">
            <w:pPr>
              <w:jc w:val="center"/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16-20 Aralık</w:t>
            </w:r>
          </w:p>
          <w:p w:rsidR="00B641AF" w:rsidRDefault="00B641AF" w:rsidP="00290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E6993" w:rsidRDefault="000E6993" w:rsidP="00B641AF">
            <w:pPr>
              <w:rPr>
                <w:rFonts w:ascii="Times New Roman" w:hAnsi="Times New Roman" w:cs="Times New Roman"/>
              </w:rPr>
            </w:pPr>
          </w:p>
          <w:p w:rsidR="00070591" w:rsidRDefault="00B641AF" w:rsidP="00B641AF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5B7E0F" w:rsidRDefault="005E1DD9" w:rsidP="005E1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070591" w:rsidRPr="00214039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4.ÜNİTE: </w:t>
            </w:r>
            <w:r w:rsidR="00333147"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t>MAKALE (2</w:t>
            </w:r>
            <w:r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070591" w:rsidRPr="00214039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214039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641AF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 Fen bilimleri ve sosyal bilimler alanlarında yazılmış birer bilimsel makale örneği </w:t>
            </w:r>
          </w:p>
          <w:p w:rsidR="003A57B9" w:rsidRDefault="00B641AF" w:rsidP="003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* Edebî bir makale örneği </w:t>
            </w:r>
          </w:p>
          <w:p w:rsidR="003A57B9" w:rsidRDefault="00070591" w:rsidP="003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7B9">
              <w:rPr>
                <w:rFonts w:ascii="Times New Roman" w:hAnsi="Times New Roman" w:cs="Times New Roman"/>
                <w:sz w:val="20"/>
                <w:szCs w:val="20"/>
              </w:rPr>
              <w:t>*Makalenin genel özellikleri</w:t>
            </w:r>
          </w:p>
          <w:p w:rsidR="00B641AF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7B9" w:rsidRDefault="003A57B9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1AF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B641AF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 Cümlenin Ögeleri</w:t>
            </w:r>
          </w:p>
          <w:p w:rsid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290A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 Milliyetçilik ilkesi Milli Birlik ve beraberliğin anlam ve önemi</w:t>
            </w:r>
          </w:p>
          <w:p w:rsidR="00070591" w:rsidRPr="00214039" w:rsidRDefault="00070591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Metinde geçen kelime ve kelime gruplarının anlamlarını tespit eder.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</w:t>
            </w:r>
            <w:r w:rsidRPr="00260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yollarını ve bunların işlevlerini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Yazar ve metin arasındaki ilişkiyi değerlendirir. </w:t>
            </w:r>
          </w:p>
          <w:p w:rsidR="00B93F9D" w:rsidRPr="0026034C" w:rsidRDefault="00B93F9D" w:rsidP="00B9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B641AF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Metinlerden hareketle dil bilgisi çalışmaları yapar.</w:t>
            </w:r>
          </w:p>
          <w:p w:rsidR="00B641AF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Metindeki cümlenin ögelerini bulur ve bunların metindeki işlevlerini belirler.</w:t>
            </w:r>
          </w:p>
          <w:p w:rsidR="00070591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B641AF" w:rsidRPr="00214039" w:rsidRDefault="00B641AF" w:rsidP="00B64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Tutum, Yatırım ve Türk Malları Haftası: 12-18 Aralık 2019</w:t>
            </w:r>
          </w:p>
          <w:p w:rsidR="00B641AF" w:rsidRPr="00214039" w:rsidRDefault="00B641AF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</w:p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İletişimi etkileyen faktörler</w:t>
            </w:r>
          </w:p>
          <w:p w:rsid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DEĞERLER EĞİTİMİ KONULARI: Beden dili</w:t>
            </w: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Etkili iletişim yöntemleri</w:t>
            </w: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Empati</w:t>
            </w:r>
          </w:p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290A5B" w:rsidRDefault="00290A5B" w:rsidP="00214039">
            <w:pPr>
              <w:rPr>
                <w:rFonts w:ascii="Times New Roman" w:hAnsi="Times New Roman" w:cs="Times New Roman"/>
              </w:rPr>
            </w:pPr>
          </w:p>
          <w:p w:rsidR="00214039" w:rsidRPr="00523D0F" w:rsidRDefault="00214039" w:rsidP="00290A5B">
            <w:pPr>
              <w:jc w:val="center"/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23-27 Aralık</w:t>
            </w:r>
          </w:p>
          <w:p w:rsidR="00214039" w:rsidRDefault="00214039" w:rsidP="00290A5B">
            <w:pPr>
              <w:jc w:val="center"/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2019</w:t>
            </w:r>
          </w:p>
          <w:p w:rsidR="00290A5B" w:rsidRDefault="00290A5B" w:rsidP="00214039">
            <w:pPr>
              <w:rPr>
                <w:rFonts w:ascii="Times New Roman" w:hAnsi="Times New Roman" w:cs="Times New Roman"/>
              </w:rPr>
            </w:pPr>
          </w:p>
          <w:p w:rsidR="00290A5B" w:rsidRDefault="00290A5B" w:rsidP="00214039">
            <w:pPr>
              <w:rPr>
                <w:rFonts w:ascii="Times New Roman" w:hAnsi="Times New Roman" w:cs="Times New Roman"/>
              </w:rPr>
            </w:pPr>
          </w:p>
          <w:p w:rsid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3+2=</w:t>
            </w:r>
            <w:r w:rsidRPr="00053907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F61" w:rsidRDefault="006E0F61" w:rsidP="006E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6E0F61" w:rsidRDefault="00070591" w:rsidP="006E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1AF" w:rsidRPr="00214039" w:rsidRDefault="00B641AF" w:rsidP="00B6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214039" w:rsidRPr="00214039" w:rsidRDefault="00290A5B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Öğrencilerin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 makale türü ile ilgili öğrendiklerinden hareketle araştırmaya dayalı bir m</w:t>
            </w:r>
            <w:r w:rsidR="00214039" w:rsidRPr="00214039">
              <w:rPr>
                <w:rFonts w:ascii="Times New Roman" w:hAnsi="Times New Roman" w:cs="Times New Roman"/>
                <w:sz w:val="20"/>
                <w:szCs w:val="20"/>
              </w:rPr>
              <w:t>etin yazma çalışması  *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Araştırmaya dayalı metinlerin yazımında kütüphanede ve Genel </w:t>
            </w:r>
            <w:proofErr w:type="spellStart"/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>Ağ'da</w:t>
            </w:r>
            <w:proofErr w:type="spellEnd"/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 kaynak taramasının nasıl yapıldığı ve sınırlandırıldığı örneklerle gösterilir. </w:t>
            </w:r>
          </w:p>
          <w:p w:rsidR="00214039" w:rsidRPr="00214039" w:rsidRDefault="00214039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Öğrencilerden Genel </w:t>
            </w:r>
            <w:proofErr w:type="spellStart"/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>Ağ'da</w:t>
            </w:r>
            <w:proofErr w:type="spellEnd"/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 yaptıkları araştırmaları bilişim teknolojilerini kullanarak iş </w:t>
            </w:r>
            <w:proofErr w:type="spellStart"/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>birlikli</w:t>
            </w:r>
            <w:proofErr w:type="spellEnd"/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 bir ra</w:t>
            </w: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por hâline getirmeleri </w:t>
            </w:r>
          </w:p>
          <w:p w:rsidR="00B641AF" w:rsidRPr="00214039" w:rsidRDefault="00214039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>Farklı kaynaklardaki bilgilerin bir metinde nasıl terkip e</w:t>
            </w: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dileceği örneklerle açıklanır. *</w:t>
            </w:r>
            <w:r w:rsidR="00B641AF" w:rsidRPr="00214039">
              <w:rPr>
                <w:rFonts w:ascii="Times New Roman" w:hAnsi="Times New Roman" w:cs="Times New Roman"/>
                <w:sz w:val="20"/>
                <w:szCs w:val="20"/>
              </w:rPr>
              <w:t>Metin içinde ve sonunda bilimsel kaynak göstermeye ilişkin temel ilkeler örneklerle açıklanır.</w:t>
            </w:r>
          </w:p>
          <w:p w:rsidR="00B641AF" w:rsidRPr="00214039" w:rsidRDefault="00B641AF" w:rsidP="00B64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214039" w:rsidRPr="00214039" w:rsidRDefault="00B641AF" w:rsidP="00B6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14039" w:rsidRPr="00214039">
              <w:rPr>
                <w:rFonts w:ascii="Times New Roman" w:hAnsi="Times New Roman" w:cs="Times New Roman"/>
                <w:sz w:val="20"/>
                <w:szCs w:val="20"/>
              </w:rPr>
              <w:t xml:space="preserve"> Öğrencilerin münazaranın özelliklerine uygun bir münazara örneği sunmaları sağlanır. </w:t>
            </w:r>
          </w:p>
          <w:p w:rsidR="00070591" w:rsidRPr="00214039" w:rsidRDefault="00214039" w:rsidP="00B64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*Yapılan münazaranın değerlendirilmesi sağlanır.</w:t>
            </w:r>
          </w:p>
        </w:tc>
        <w:tc>
          <w:tcPr>
            <w:tcW w:w="4830" w:type="dxa"/>
          </w:tcPr>
          <w:p w:rsid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993" w:rsidRP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 xml:space="preserve">Farklı türlerde metinler yazar. </w:t>
            </w:r>
          </w:p>
          <w:p w:rsidR="000E6993" w:rsidRP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Yazacağı metni planlar.  </w:t>
            </w:r>
          </w:p>
          <w:p w:rsidR="000E6993" w:rsidRP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Metin türüne özgü dil ve anlatım özelliklerine uygun yazar. </w:t>
            </w:r>
          </w:p>
          <w:p w:rsidR="000E6993" w:rsidRP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>Görsel ve işitsel unsurları doğru ve etkili kullanır. Teknolojik araçları etkili biçimde kullanır.</w:t>
            </w:r>
          </w:p>
          <w:p w:rsidR="000E6993" w:rsidRDefault="000E699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0E6993" w:rsidRDefault="00CE08D8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>Konuşma planına uygun olarak konuşma kartları hazırlar.</w:t>
            </w:r>
          </w:p>
          <w:p w:rsidR="00070591" w:rsidRPr="00214039" w:rsidRDefault="00CE08D8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93">
              <w:rPr>
                <w:rFonts w:ascii="Times New Roman" w:hAnsi="Times New Roman" w:cs="Times New Roman"/>
                <w:sz w:val="20"/>
                <w:szCs w:val="20"/>
              </w:rPr>
              <w:t>Konuşmasında süreyi verimli kullanır.</w:t>
            </w:r>
          </w:p>
        </w:tc>
        <w:tc>
          <w:tcPr>
            <w:tcW w:w="3536" w:type="dxa"/>
          </w:tcPr>
          <w:p w:rsidR="00070591" w:rsidRPr="00214039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39" w:rsidRPr="00214039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CE08D8" w:rsidRDefault="00214039" w:rsidP="00214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sz w:val="20"/>
                <w:szCs w:val="20"/>
              </w:rPr>
              <w:t>Görgü kuralları</w:t>
            </w:r>
          </w:p>
          <w:p w:rsidR="00CE08D8" w:rsidRDefault="00CE08D8" w:rsidP="00C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CE08D8" w:rsidRDefault="00070591" w:rsidP="00C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</w:t>
      </w:r>
      <w:r w:rsidRPr="00AE18C8">
        <w:rPr>
          <w:rFonts w:ascii="Times New Roman" w:hAnsi="Times New Roman" w:cs="Times New Roman"/>
          <w:sz w:val="20"/>
          <w:szCs w:val="20"/>
        </w:rPr>
        <w:t xml:space="preserve">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</w:pPr>
    </w:p>
    <w:p w:rsidR="00070591" w:rsidRPr="00BC2ADB" w:rsidRDefault="007E45B4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SOHBET/FIKRA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1"/>
        <w:gridCol w:w="4252"/>
        <w:gridCol w:w="4830"/>
        <w:gridCol w:w="3541"/>
      </w:tblGrid>
      <w:tr w:rsidR="00070591" w:rsidTr="006E0F61">
        <w:tc>
          <w:tcPr>
            <w:tcW w:w="1531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1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6E0F61">
        <w:tc>
          <w:tcPr>
            <w:tcW w:w="1531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971BEE" w:rsidRDefault="00971BEE" w:rsidP="006E0F61">
            <w:pPr>
              <w:rPr>
                <w:rFonts w:ascii="Times New Roman" w:hAnsi="Times New Roman" w:cs="Times New Roman"/>
              </w:rPr>
            </w:pPr>
          </w:p>
          <w:p w:rsidR="00971BEE" w:rsidRDefault="00971BEE" w:rsidP="006E0F61">
            <w:pPr>
              <w:rPr>
                <w:rFonts w:ascii="Times New Roman" w:hAnsi="Times New Roman" w:cs="Times New Roman"/>
              </w:rPr>
            </w:pPr>
          </w:p>
          <w:p w:rsidR="00B96561" w:rsidRDefault="00B96561" w:rsidP="00B96561">
            <w:pPr>
              <w:jc w:val="center"/>
              <w:rPr>
                <w:rFonts w:ascii="Times New Roman" w:hAnsi="Times New Roman" w:cs="Times New Roman"/>
              </w:rPr>
            </w:pPr>
          </w:p>
          <w:p w:rsidR="006E0F61" w:rsidRPr="00523D0F" w:rsidRDefault="006E0F61" w:rsidP="00B96561">
            <w:pPr>
              <w:jc w:val="center"/>
              <w:rPr>
                <w:rFonts w:ascii="Times New Roman" w:hAnsi="Times New Roman" w:cs="Times New Roman"/>
              </w:rPr>
            </w:pPr>
            <w:r w:rsidRPr="00523D0F">
              <w:rPr>
                <w:rFonts w:ascii="Times New Roman" w:hAnsi="Times New Roman" w:cs="Times New Roman"/>
              </w:rPr>
              <w:t>30 Aralık 2019</w:t>
            </w:r>
          </w:p>
          <w:p w:rsidR="006E0F61" w:rsidRDefault="006E0F61" w:rsidP="00B96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Ocak</w:t>
            </w:r>
            <w:r w:rsidRPr="00523D0F">
              <w:rPr>
                <w:rFonts w:ascii="Times New Roman" w:hAnsi="Times New Roman" w:cs="Times New Roman"/>
              </w:rPr>
              <w:t xml:space="preserve"> 2020</w:t>
            </w:r>
          </w:p>
          <w:p w:rsidR="00B96561" w:rsidRDefault="00B96561" w:rsidP="00B96561">
            <w:pPr>
              <w:jc w:val="center"/>
              <w:rPr>
                <w:rFonts w:ascii="Times New Roman" w:hAnsi="Times New Roman" w:cs="Times New Roman"/>
              </w:rPr>
            </w:pPr>
          </w:p>
          <w:p w:rsidR="00B96561" w:rsidRDefault="00B96561" w:rsidP="00B96561">
            <w:pPr>
              <w:jc w:val="center"/>
              <w:rPr>
                <w:rFonts w:ascii="Times New Roman" w:hAnsi="Times New Roman" w:cs="Times New Roman"/>
              </w:rPr>
            </w:pPr>
          </w:p>
          <w:p w:rsidR="006E0F61" w:rsidRDefault="006E0F61" w:rsidP="00B965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6E0F61" w:rsidRDefault="00070591" w:rsidP="006E0F61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6E0F61" w:rsidRPr="00971BEE" w:rsidRDefault="006E0F61" w:rsidP="006E0F61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070591"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ÜNİTE: </w:t>
            </w: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SOHBET/FIKRA</w:t>
            </w:r>
          </w:p>
          <w:p w:rsidR="00070591" w:rsidRPr="00971BEE" w:rsidRDefault="006E0F61" w:rsidP="006E0F61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 w:rsidR="00070591"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070591" w:rsidRPr="00971BEE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971BEE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6E0F61"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Cumhuriyet öncesi dönemde yazılmış bir sohbet örneği </w:t>
            </w: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E0F61" w:rsidRPr="00971BEE">
              <w:rPr>
                <w:rFonts w:ascii="Times New Roman" w:hAnsi="Times New Roman" w:cs="Times New Roman"/>
                <w:sz w:val="20"/>
                <w:szCs w:val="20"/>
              </w:rPr>
              <w:t>Cumhuriyet Dönemi’nden</w:t>
            </w: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 bir sohbet örneği *</w:t>
            </w:r>
            <w:r w:rsidR="006E0F61" w:rsidRPr="00971BEE">
              <w:rPr>
                <w:rFonts w:ascii="Times New Roman" w:hAnsi="Times New Roman" w:cs="Times New Roman"/>
                <w:sz w:val="20"/>
                <w:szCs w:val="20"/>
              </w:rPr>
              <w:t>Cumhuriyet öncesi dönemden bir fıkra örneği</w:t>
            </w:r>
          </w:p>
          <w:p w:rsidR="00070591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="006E0F61" w:rsidRPr="00971BEE">
              <w:rPr>
                <w:rFonts w:ascii="Times New Roman" w:hAnsi="Times New Roman" w:cs="Times New Roman"/>
                <w:sz w:val="20"/>
                <w:szCs w:val="20"/>
              </w:rPr>
              <w:t>Cumhuriyet Dönemi’nden bir fıkra örneği</w:t>
            </w:r>
          </w:p>
          <w:p w:rsidR="003A57B9" w:rsidRPr="00971BEE" w:rsidRDefault="003A57B9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*Sohbet ve Fıkranın genel özellikleri</w:t>
            </w:r>
          </w:p>
          <w:p w:rsidR="00971BEE" w:rsidRDefault="00971BEE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 </w:t>
            </w: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>* Cümlenin Ögeleri</w:t>
            </w: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BD1BFC" w:rsidRPr="00971BEE" w:rsidRDefault="00BD1BFC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971BEE" w:rsidRDefault="00070591" w:rsidP="00BD1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9310D5" w:rsidRPr="0026034C" w:rsidRDefault="009310D5" w:rsidP="00931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Yazar ve metin arasındaki ilişkiyi değerlendirir. </w:t>
            </w:r>
          </w:p>
          <w:p w:rsidR="00070591" w:rsidRPr="00971BEE" w:rsidRDefault="009310D5" w:rsidP="006E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34C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</w:tc>
        <w:tc>
          <w:tcPr>
            <w:tcW w:w="3541" w:type="dxa"/>
          </w:tcPr>
          <w:p w:rsidR="00070591" w:rsidRDefault="00070591" w:rsidP="00D42FD7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1BEE" w:rsidRDefault="00971BEE" w:rsidP="0097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71BEE" w:rsidRPr="005C2F9A" w:rsidRDefault="00971BEE" w:rsidP="00971B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Kendine karşı dürüst olmak</w:t>
            </w:r>
          </w:p>
          <w:p w:rsidR="00971BEE" w:rsidRPr="005C2F9A" w:rsidRDefault="00971BEE" w:rsidP="00971B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eleştiri</w:t>
            </w:r>
          </w:p>
          <w:p w:rsidR="00971BEE" w:rsidRPr="005C2F9A" w:rsidRDefault="00971BEE" w:rsidP="00971BE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Öz denetim</w:t>
            </w:r>
          </w:p>
          <w:p w:rsidR="00971BEE" w:rsidRDefault="00971BEE" w:rsidP="006E0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E" w:rsidRDefault="00971BEE" w:rsidP="0097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E" w:rsidRDefault="00971BEE" w:rsidP="00971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BEE" w:rsidRDefault="00971BEE" w:rsidP="0097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971BEE" w:rsidRDefault="00971BEE" w:rsidP="0097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F9A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dürüst olmak</w:t>
            </w:r>
          </w:p>
        </w:tc>
      </w:tr>
      <w:tr w:rsidR="006E0F61" w:rsidTr="006E0F61">
        <w:tc>
          <w:tcPr>
            <w:tcW w:w="1531" w:type="dxa"/>
          </w:tcPr>
          <w:p w:rsidR="00B96561" w:rsidRDefault="00B96561" w:rsidP="006E0F61">
            <w:pPr>
              <w:rPr>
                <w:rFonts w:ascii="Times New Roman" w:hAnsi="Times New Roman" w:cs="Times New Roman"/>
              </w:rPr>
            </w:pPr>
          </w:p>
          <w:p w:rsidR="006E0F61" w:rsidRPr="00CC2802" w:rsidRDefault="006E0F61" w:rsidP="006E0F61">
            <w:pPr>
              <w:rPr>
                <w:rFonts w:ascii="Times New Roman" w:hAnsi="Times New Roman" w:cs="Times New Roman"/>
              </w:rPr>
            </w:pPr>
            <w:r w:rsidRPr="00CC2802">
              <w:rPr>
                <w:rFonts w:ascii="Times New Roman" w:hAnsi="Times New Roman" w:cs="Times New Roman"/>
              </w:rPr>
              <w:t>6-10 Ocak</w:t>
            </w:r>
          </w:p>
          <w:p w:rsidR="006E0F61" w:rsidRDefault="006E0F61" w:rsidP="006E0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802">
              <w:rPr>
                <w:rFonts w:ascii="Times New Roman" w:hAnsi="Times New Roman" w:cs="Times New Roman"/>
              </w:rPr>
              <w:t>2020</w:t>
            </w:r>
          </w:p>
          <w:p w:rsidR="006E0F61" w:rsidRDefault="009310D5" w:rsidP="006E0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(3+2</w:t>
            </w:r>
            <w:r w:rsidR="006E0F61">
              <w:rPr>
                <w:rFonts w:ascii="Times New Roman" w:hAnsi="Times New Roman" w:cs="Times New Roman"/>
              </w:rPr>
              <w:t>=5 saat)</w:t>
            </w:r>
          </w:p>
          <w:p w:rsidR="006E0F61" w:rsidRDefault="006E0F61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BD1BFC" w:rsidRPr="00971BEE" w:rsidRDefault="00BD1BFC" w:rsidP="00BD1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9310D5" w:rsidRPr="00971BEE" w:rsidRDefault="00BD1BFC" w:rsidP="009C2A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9C2A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310D5" w:rsidRPr="00971BEE">
              <w:rPr>
                <w:rFonts w:ascii="Times New Roman" w:hAnsi="Times New Roman" w:cs="Times New Roman"/>
                <w:sz w:val="20"/>
                <w:szCs w:val="20"/>
              </w:rPr>
              <w:t>ohbe</w:t>
            </w:r>
            <w:r w:rsidR="009C2A8F">
              <w:rPr>
                <w:rFonts w:ascii="Times New Roman" w:hAnsi="Times New Roman" w:cs="Times New Roman"/>
                <w:sz w:val="20"/>
                <w:szCs w:val="20"/>
              </w:rPr>
              <w:t>t veya fıkra yazma çalışması</w:t>
            </w:r>
          </w:p>
          <w:p w:rsidR="00BD1BFC" w:rsidRPr="00971BEE" w:rsidRDefault="00BD1BFC" w:rsidP="00BD1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BEE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9C2A8F" w:rsidRDefault="00B96561" w:rsidP="00BD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310D5" w:rsidRPr="00971BEE">
              <w:rPr>
                <w:rFonts w:ascii="Times New Roman" w:hAnsi="Times New Roman" w:cs="Times New Roman"/>
                <w:sz w:val="20"/>
                <w:szCs w:val="20"/>
              </w:rPr>
              <w:t>Türk toplumund</w:t>
            </w:r>
            <w:r w:rsidR="009C2A8F">
              <w:rPr>
                <w:rFonts w:ascii="Times New Roman" w:hAnsi="Times New Roman" w:cs="Times New Roman"/>
                <w:sz w:val="20"/>
                <w:szCs w:val="20"/>
              </w:rPr>
              <w:t>aki sohbet kültürü</w:t>
            </w:r>
            <w:r w:rsidR="009310D5"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0F61" w:rsidRPr="00971BEE" w:rsidRDefault="009C2A8F" w:rsidP="00BD1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“Dostluk” konulu bir sohbet </w:t>
            </w:r>
            <w:r w:rsidR="009310D5" w:rsidRPr="0097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0202A6" w:rsidRPr="000202A6" w:rsidRDefault="009C2A8F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A6">
              <w:rPr>
                <w:rFonts w:ascii="Times New Roman" w:hAnsi="Times New Roman" w:cs="Times New Roman"/>
                <w:sz w:val="20"/>
                <w:szCs w:val="20"/>
              </w:rPr>
              <w:t>Yazdığı metni başkalarıyla paylaşır</w:t>
            </w:r>
          </w:p>
          <w:p w:rsidR="006E0F61" w:rsidRPr="000202A6" w:rsidRDefault="000202A6" w:rsidP="00020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2A6">
              <w:rPr>
                <w:rFonts w:ascii="Times New Roman" w:hAnsi="Times New Roman" w:cs="Times New Roman"/>
                <w:sz w:val="20"/>
                <w:szCs w:val="20"/>
              </w:rPr>
              <w:t>Konuşmasına etkili bir başlangıç yapar.</w:t>
            </w:r>
          </w:p>
        </w:tc>
        <w:tc>
          <w:tcPr>
            <w:tcW w:w="3541" w:type="dxa"/>
          </w:tcPr>
          <w:p w:rsidR="006E0F61" w:rsidRDefault="00D77964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03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Enerji Tasarrufu </w:t>
            </w:r>
            <w:proofErr w:type="gramStart"/>
            <w:r w:rsidRPr="0021403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 Ocak</w:t>
            </w:r>
            <w:proofErr w:type="gramEnd"/>
            <w:r w:rsidRPr="00214039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</w:p>
        </w:tc>
      </w:tr>
    </w:tbl>
    <w:p w:rsidR="00775D57" w:rsidRPr="00AE18C8" w:rsidRDefault="00775D57" w:rsidP="00775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lastRenderedPageBreak/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775D57" w:rsidRDefault="00775D57" w:rsidP="00775D57">
      <w:pPr>
        <w:spacing w:after="0" w:line="240" w:lineRule="auto"/>
        <w:rPr>
          <w:rFonts w:ascii="Times New Roman" w:hAnsi="Times New Roman" w:cs="Times New Roman"/>
        </w:rPr>
      </w:pPr>
    </w:p>
    <w:p w:rsidR="00775D57" w:rsidRPr="00AE18C8" w:rsidRDefault="00775D57" w:rsidP="00775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775D57" w:rsidRDefault="00775D57" w:rsidP="00775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</w:t>
      </w:r>
      <w:r w:rsidRPr="00AE18C8">
        <w:rPr>
          <w:rFonts w:ascii="Times New Roman" w:hAnsi="Times New Roman" w:cs="Times New Roman"/>
          <w:sz w:val="20"/>
          <w:szCs w:val="20"/>
        </w:rPr>
        <w:t xml:space="preserve"> 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D57" w:rsidRDefault="00775D57" w:rsidP="000705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0591" w:rsidRDefault="000202A6" w:rsidP="000705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6.ÜNİTE: ROMAN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1"/>
        <w:gridCol w:w="4252"/>
        <w:gridCol w:w="4830"/>
        <w:gridCol w:w="3541"/>
      </w:tblGrid>
      <w:tr w:rsidR="000202A6" w:rsidTr="00667223">
        <w:tc>
          <w:tcPr>
            <w:tcW w:w="1531" w:type="dxa"/>
          </w:tcPr>
          <w:p w:rsidR="000202A6" w:rsidRDefault="000202A6" w:rsidP="000202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202A6" w:rsidRDefault="000202A6" w:rsidP="0002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202A6" w:rsidRDefault="000202A6" w:rsidP="0002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1" w:type="dxa"/>
          </w:tcPr>
          <w:p w:rsidR="000202A6" w:rsidRDefault="000202A6" w:rsidP="0002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202A6" w:rsidTr="00667223">
        <w:tc>
          <w:tcPr>
            <w:tcW w:w="1531" w:type="dxa"/>
          </w:tcPr>
          <w:p w:rsidR="00A74B2F" w:rsidRDefault="00A74B2F" w:rsidP="000202A6">
            <w:pPr>
              <w:rPr>
                <w:rFonts w:ascii="Times New Roman" w:hAnsi="Times New Roman" w:cs="Times New Roman"/>
              </w:rPr>
            </w:pPr>
          </w:p>
          <w:p w:rsidR="000202A6" w:rsidRPr="00BC2ADB" w:rsidRDefault="000202A6" w:rsidP="00B96561">
            <w:pPr>
              <w:jc w:val="center"/>
              <w:rPr>
                <w:rFonts w:ascii="Times New Roman" w:hAnsi="Times New Roman" w:cs="Times New Roman"/>
              </w:rPr>
            </w:pPr>
            <w:r w:rsidRPr="00BC2ADB">
              <w:rPr>
                <w:rFonts w:ascii="Times New Roman" w:hAnsi="Times New Roman" w:cs="Times New Roman"/>
              </w:rPr>
              <w:t>13-17 Ocak</w:t>
            </w:r>
          </w:p>
          <w:p w:rsidR="000202A6" w:rsidRDefault="000202A6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ADB">
              <w:rPr>
                <w:rFonts w:ascii="Times New Roman" w:hAnsi="Times New Roman" w:cs="Times New Roman"/>
              </w:rPr>
              <w:t>2020</w:t>
            </w:r>
          </w:p>
          <w:p w:rsidR="000202A6" w:rsidRDefault="000202A6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A74B2F">
              <w:rPr>
                <w:rFonts w:ascii="Times New Roman" w:hAnsi="Times New Roman" w:cs="Times New Roman"/>
              </w:rPr>
              <w:t xml:space="preserve"> </w:t>
            </w:r>
            <w:r w:rsidRPr="006E0F61"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0202A6" w:rsidRPr="00667223" w:rsidRDefault="000202A6" w:rsidP="000202A6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b/>
                <w:sz w:val="20"/>
                <w:szCs w:val="20"/>
              </w:rPr>
              <w:t>ROMAN (6 Hafta sürecektir)</w:t>
            </w:r>
          </w:p>
          <w:p w:rsidR="000202A6" w:rsidRPr="00667223" w:rsidRDefault="000202A6" w:rsidP="0002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2A6" w:rsidRPr="00667223" w:rsidRDefault="000202A6" w:rsidP="00020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667223" w:rsidRPr="00667223" w:rsidRDefault="000202A6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>*Cumhuriyet Dönemi’nden 1</w:t>
            </w:r>
            <w:r w:rsidR="00667223">
              <w:rPr>
                <w:rFonts w:ascii="Times New Roman" w:hAnsi="Times New Roman" w:cs="Times New Roman"/>
                <w:sz w:val="20"/>
                <w:szCs w:val="20"/>
              </w:rPr>
              <w:t>923-1950 arası iki roman örneği</w:t>
            </w:r>
          </w:p>
          <w:p w:rsidR="000202A6" w:rsidRPr="00667223" w:rsidRDefault="000202A6" w:rsidP="00667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667223" w:rsidRPr="00667223" w:rsidRDefault="00667223" w:rsidP="0066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667223" w:rsidRPr="00667223" w:rsidRDefault="00667223" w:rsidP="0066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 xml:space="preserve">Metnin türünün ortaya çıkışı ve tarihsel dönem ile ilişkisini belirler. </w:t>
            </w:r>
          </w:p>
          <w:p w:rsidR="00667223" w:rsidRPr="00667223" w:rsidRDefault="00667223" w:rsidP="0066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konusunu, çatışmaları belirler. </w:t>
            </w:r>
          </w:p>
          <w:p w:rsidR="00667223" w:rsidRPr="00667223" w:rsidRDefault="00667223" w:rsidP="00667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 xml:space="preserve">Metnin olay örgüsünü, şahıs kadrosunun özelliklerini belirler. </w:t>
            </w:r>
          </w:p>
          <w:p w:rsidR="000202A6" w:rsidRPr="00667223" w:rsidRDefault="000202A6" w:rsidP="00B5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:rsidR="00A74B2F" w:rsidRDefault="00A74B2F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2A6" w:rsidRDefault="00A74B2F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E17">
              <w:rPr>
                <w:rFonts w:ascii="Times New Roman" w:hAnsi="Times New Roman" w:cs="Times New Roman"/>
                <w:sz w:val="20"/>
                <w:szCs w:val="20"/>
              </w:rPr>
              <w:t>Dönem sonu ve yarıyıl tatili</w:t>
            </w:r>
          </w:p>
        </w:tc>
      </w:tr>
      <w:tr w:rsidR="00A74B2F" w:rsidTr="00667223">
        <w:tc>
          <w:tcPr>
            <w:tcW w:w="14154" w:type="dxa"/>
            <w:gridSpan w:val="4"/>
          </w:tcPr>
          <w:p w:rsidR="00A74B2F" w:rsidRDefault="00A74B2F" w:rsidP="00A74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18 Ocak 2020- 02 Şubat </w:t>
            </w:r>
            <w:r w:rsidRPr="00BA0E17">
              <w:rPr>
                <w:rFonts w:ascii="Times New Roman" w:hAnsi="Times New Roman" w:cs="Times New Roman"/>
                <w:b/>
              </w:rPr>
              <w:t>2020 YARIYIL TATİLİ</w:t>
            </w:r>
          </w:p>
        </w:tc>
      </w:tr>
      <w:tr w:rsidR="00667223" w:rsidTr="00667223">
        <w:tc>
          <w:tcPr>
            <w:tcW w:w="1531" w:type="dxa"/>
          </w:tcPr>
          <w:p w:rsidR="00B96561" w:rsidRDefault="00B96561" w:rsidP="00B57A81">
            <w:pPr>
              <w:rPr>
                <w:rFonts w:ascii="Times New Roman" w:hAnsi="Times New Roman" w:cs="Times New Roman"/>
              </w:rPr>
            </w:pPr>
          </w:p>
          <w:p w:rsidR="00B57A81" w:rsidRDefault="00B57A81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3-7</w:t>
            </w:r>
          </w:p>
          <w:p w:rsidR="00B57A81" w:rsidRPr="0074289A" w:rsidRDefault="00B57A81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B57A81" w:rsidRDefault="00B57A81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B96561" w:rsidRDefault="00B96561" w:rsidP="00B96561">
            <w:pPr>
              <w:jc w:val="center"/>
              <w:rPr>
                <w:rFonts w:ascii="Times New Roman" w:hAnsi="Times New Roman" w:cs="Times New Roman"/>
              </w:rPr>
            </w:pPr>
          </w:p>
          <w:p w:rsidR="00667223" w:rsidRDefault="00B57A81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57A81" w:rsidRPr="00775D57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23" w:rsidRPr="00775D57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>* 1950-1980 arası dönemden iki roman örneği</w:t>
            </w:r>
          </w:p>
        </w:tc>
        <w:tc>
          <w:tcPr>
            <w:tcW w:w="4830" w:type="dxa"/>
          </w:tcPr>
          <w:p w:rsidR="00B57A81" w:rsidRPr="00667223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özelliklerini, anlatıcı ve bakış açısının işlevini belirler.</w:t>
            </w:r>
          </w:p>
          <w:p w:rsidR="00B57A81" w:rsidRPr="00667223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23">
              <w:rPr>
                <w:rFonts w:ascii="Times New Roman" w:hAnsi="Times New Roman" w:cs="Times New Roman"/>
                <w:sz w:val="20"/>
                <w:szCs w:val="20"/>
              </w:rPr>
              <w:t xml:space="preserve">Yazar ile metin arasındaki ilişkiyi değerlendirir. </w:t>
            </w:r>
          </w:p>
          <w:p w:rsidR="00B57A81" w:rsidRPr="005A2CB0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 ve tekniklerinin işlevlerini belirler. </w:t>
            </w:r>
          </w:p>
          <w:p w:rsidR="00B57A81" w:rsidRPr="005A2CB0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B57A81" w:rsidRDefault="00B57A81" w:rsidP="00B5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7223" w:rsidRDefault="00667223" w:rsidP="00B5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1" w:type="dxa"/>
          </w:tcPr>
          <w:p w:rsidR="009D1040" w:rsidRDefault="009D1040" w:rsidP="009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D1040" w:rsidRPr="00197CE1" w:rsidRDefault="009D1040" w:rsidP="009D1040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Kendini sevmek</w:t>
            </w:r>
          </w:p>
          <w:p w:rsidR="009D1040" w:rsidRPr="00197CE1" w:rsidRDefault="009D1040" w:rsidP="009D1040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bakım</w:t>
            </w:r>
          </w:p>
          <w:p w:rsidR="00667223" w:rsidRDefault="009D1040" w:rsidP="009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Öz güven</w:t>
            </w:r>
          </w:p>
        </w:tc>
      </w:tr>
      <w:tr w:rsidR="00667223" w:rsidTr="00667223">
        <w:tc>
          <w:tcPr>
            <w:tcW w:w="1531" w:type="dxa"/>
          </w:tcPr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10-14</w:t>
            </w:r>
          </w:p>
          <w:p w:rsidR="00775D57" w:rsidRPr="0074289A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667223" w:rsidRDefault="00775D57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B96561" w:rsidRDefault="00B9656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A81" w:rsidRPr="00775D57" w:rsidRDefault="00B57A81" w:rsidP="00B5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 xml:space="preserve">* Dünya edebiyatından (20. </w:t>
            </w:r>
            <w:proofErr w:type="spellStart"/>
            <w:r w:rsidRPr="00775D57">
              <w:rPr>
                <w:rFonts w:ascii="Times New Roman" w:hAnsi="Times New Roman" w:cs="Times New Roman"/>
                <w:sz w:val="20"/>
                <w:szCs w:val="20"/>
              </w:rPr>
              <w:t>Yy’dan</w:t>
            </w:r>
            <w:proofErr w:type="spellEnd"/>
            <w:r w:rsidRPr="00775D57">
              <w:rPr>
                <w:rFonts w:ascii="Times New Roman" w:hAnsi="Times New Roman" w:cs="Times New Roman"/>
                <w:sz w:val="20"/>
                <w:szCs w:val="20"/>
              </w:rPr>
              <w:t xml:space="preserve">) bir roman örneği  </w:t>
            </w:r>
          </w:p>
          <w:p w:rsidR="00667223" w:rsidRPr="00775D57" w:rsidRDefault="00667223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B57A81" w:rsidRPr="005A2CB0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B57A81" w:rsidRPr="005A2CB0" w:rsidRDefault="00B57A81" w:rsidP="00B5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akımlarının/anlayışlarının yansımalarını değerlendirir. </w:t>
            </w:r>
          </w:p>
          <w:p w:rsidR="00667223" w:rsidRDefault="00B57A81" w:rsidP="00B57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sz w:val="20"/>
                <w:szCs w:val="20"/>
              </w:rPr>
              <w:t xml:space="preserve"> Metni yorumlar.</w:t>
            </w:r>
          </w:p>
        </w:tc>
        <w:tc>
          <w:tcPr>
            <w:tcW w:w="3541" w:type="dxa"/>
          </w:tcPr>
          <w:p w:rsidR="00F91394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667223" w:rsidRDefault="00F91394" w:rsidP="00F913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Başkalarını sevmek</w:t>
            </w:r>
          </w:p>
        </w:tc>
      </w:tr>
      <w:tr w:rsidR="00667223" w:rsidTr="00667223">
        <w:tc>
          <w:tcPr>
            <w:tcW w:w="1531" w:type="dxa"/>
          </w:tcPr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17-21</w:t>
            </w:r>
          </w:p>
          <w:p w:rsidR="00775D57" w:rsidRPr="0074289A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Şubat</w:t>
            </w:r>
          </w:p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4289A">
              <w:rPr>
                <w:rFonts w:ascii="Times New Roman" w:hAnsi="Times New Roman" w:cs="Times New Roman"/>
              </w:rPr>
              <w:t>2020</w:t>
            </w:r>
          </w:p>
          <w:p w:rsidR="00667223" w:rsidRDefault="00775D57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75D57" w:rsidRPr="00775D57" w:rsidRDefault="00775D57" w:rsidP="0077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775D57" w:rsidRPr="00775D57" w:rsidRDefault="00775D57" w:rsidP="0077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>*Anlatım Bozuklukları</w:t>
            </w:r>
          </w:p>
          <w:p w:rsidR="00667223" w:rsidRPr="00775D57" w:rsidRDefault="00775D57" w:rsidP="00775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775D57" w:rsidRDefault="00775D57" w:rsidP="00775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851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>Met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indeki anlatım bozukluklarını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bulur ve bunların metindeki işlevlerini belirler. </w:t>
            </w:r>
          </w:p>
          <w:p w:rsidR="00667223" w:rsidRDefault="00775D57" w:rsidP="00775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Metinler üzerinden yazım</w:t>
            </w:r>
            <w:r w:rsidRPr="003A0DD8">
              <w:rPr>
                <w:rFonts w:ascii="Times New Roman" w:hAnsi="Times New Roman" w:cs="Times New Roman"/>
                <w:sz w:val="20"/>
                <w:szCs w:val="20"/>
              </w:rPr>
              <w:t xml:space="preserve"> ve noktalama çalışmaları yap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ar.</w:t>
            </w:r>
          </w:p>
        </w:tc>
        <w:tc>
          <w:tcPr>
            <w:tcW w:w="3541" w:type="dxa"/>
          </w:tcPr>
          <w:p w:rsidR="00667223" w:rsidRDefault="00667223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223" w:rsidTr="00667223">
        <w:tc>
          <w:tcPr>
            <w:tcW w:w="1531" w:type="dxa"/>
          </w:tcPr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lastRenderedPageBreak/>
              <w:t>24-28</w:t>
            </w:r>
          </w:p>
          <w:p w:rsidR="00775D57" w:rsidRPr="007E5AB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7E5AB7">
              <w:rPr>
                <w:rFonts w:ascii="Times New Roman" w:hAnsi="Times New Roman" w:cs="Times New Roman"/>
              </w:rPr>
              <w:t>Şubat</w:t>
            </w:r>
          </w:p>
          <w:p w:rsidR="00775D57" w:rsidRDefault="00775D57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</w:rPr>
              <w:t>2020</w:t>
            </w:r>
          </w:p>
          <w:p w:rsidR="00667223" w:rsidRDefault="00775D57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775D57" w:rsidRPr="00775D57" w:rsidRDefault="00775D57" w:rsidP="00775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YAZMA</w:t>
            </w:r>
          </w:p>
          <w:p w:rsidR="00667223" w:rsidRPr="00775D57" w:rsidRDefault="00B96561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*Öğrencileri</w:t>
            </w:r>
            <w:r w:rsidR="00775D57" w:rsidRPr="00775D57">
              <w:rPr>
                <w:rFonts w:ascii="Times New Roman" w:hAnsi="Times New Roman" w:cs="Times New Roman"/>
                <w:sz w:val="20"/>
                <w:szCs w:val="20"/>
              </w:rPr>
              <w:t>n ders kapsamında okudukları roman üzerine bir inceleme ve değerlendirme yazısı yazma çalışması</w:t>
            </w:r>
          </w:p>
        </w:tc>
        <w:tc>
          <w:tcPr>
            <w:tcW w:w="4830" w:type="dxa"/>
          </w:tcPr>
          <w:p w:rsidR="009D1040" w:rsidRPr="009D1040" w:rsidRDefault="009D1040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040">
              <w:rPr>
                <w:rFonts w:ascii="Times New Roman" w:hAnsi="Times New Roman" w:cs="Times New Roman"/>
                <w:sz w:val="20"/>
                <w:szCs w:val="20"/>
              </w:rPr>
              <w:t>Yazdığı metni gözden geçirir.</w:t>
            </w:r>
          </w:p>
          <w:p w:rsidR="00667223" w:rsidRPr="009D1040" w:rsidRDefault="009D1040" w:rsidP="009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040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</w:t>
            </w:r>
          </w:p>
        </w:tc>
        <w:tc>
          <w:tcPr>
            <w:tcW w:w="3541" w:type="dxa"/>
          </w:tcPr>
          <w:p w:rsidR="009D1040" w:rsidRPr="00E425A4" w:rsidRDefault="009D1040" w:rsidP="009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Vergi Haftası: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Şubat ayının son haftası</w:t>
            </w:r>
          </w:p>
          <w:p w:rsidR="00667223" w:rsidRDefault="009D1040" w:rsidP="009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Sivil Savunma Günü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E425A4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28 Şubat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</w:tc>
      </w:tr>
      <w:tr w:rsidR="00667223" w:rsidTr="00667223">
        <w:tc>
          <w:tcPr>
            <w:tcW w:w="1531" w:type="dxa"/>
          </w:tcPr>
          <w:p w:rsidR="00775D57" w:rsidRPr="00116BAF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2-6 Mart</w:t>
            </w:r>
          </w:p>
          <w:p w:rsidR="00775D57" w:rsidRDefault="00775D57" w:rsidP="00B96561">
            <w:pPr>
              <w:jc w:val="center"/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B96561" w:rsidRDefault="00B96561" w:rsidP="00B96561">
            <w:pPr>
              <w:jc w:val="center"/>
              <w:rPr>
                <w:rFonts w:ascii="Times New Roman" w:hAnsi="Times New Roman" w:cs="Times New Roman"/>
              </w:rPr>
            </w:pPr>
          </w:p>
          <w:p w:rsidR="00667223" w:rsidRDefault="00775D57" w:rsidP="00B96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775D57" w:rsidRPr="00775D57" w:rsidRDefault="00775D57" w:rsidP="00775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667223" w:rsidRPr="00775D57" w:rsidRDefault="00775D57" w:rsidP="000705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D57">
              <w:rPr>
                <w:rFonts w:ascii="Times New Roman" w:hAnsi="Times New Roman" w:cs="Times New Roman"/>
                <w:sz w:val="20"/>
                <w:szCs w:val="20"/>
              </w:rPr>
              <w:t>*Öğrencilere Türk veya dünya edebiyatından sinemaya uyarlanan bir romanın filmi seyrettirilip söz konusu roman okutturulur. Roman ile filmin karşılaştırılması sağlanır.</w:t>
            </w:r>
          </w:p>
        </w:tc>
        <w:tc>
          <w:tcPr>
            <w:tcW w:w="4830" w:type="dxa"/>
          </w:tcPr>
          <w:p w:rsidR="00667223" w:rsidRPr="009D1040" w:rsidRDefault="009D1040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040">
              <w:rPr>
                <w:rFonts w:ascii="Times New Roman" w:hAnsi="Times New Roman" w:cs="Times New Roman"/>
                <w:sz w:val="20"/>
                <w:szCs w:val="20"/>
              </w:rPr>
              <w:t>İzlediği filmi ve okuduğu romanı karşılaştırır.</w:t>
            </w:r>
          </w:p>
        </w:tc>
        <w:tc>
          <w:tcPr>
            <w:tcW w:w="3541" w:type="dxa"/>
          </w:tcPr>
          <w:p w:rsidR="009D1040" w:rsidRPr="00892CCB" w:rsidRDefault="009D1040" w:rsidP="009D1040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Yeşilay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:1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 gününü içine alan hafta</w:t>
            </w:r>
          </w:p>
          <w:p w:rsidR="009D1040" w:rsidRDefault="009D1040" w:rsidP="009D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Girişimcilik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:Mart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9D1040" w:rsidRDefault="009D1040" w:rsidP="009D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223" w:rsidRDefault="00667223" w:rsidP="009D10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D1040" w:rsidRPr="00AE18C8" w:rsidRDefault="009D1040" w:rsidP="009D1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9D1040" w:rsidRDefault="009D1040" w:rsidP="009D1040">
      <w:pPr>
        <w:spacing w:after="0" w:line="240" w:lineRule="auto"/>
        <w:rPr>
          <w:rFonts w:ascii="Times New Roman" w:hAnsi="Times New Roman" w:cs="Times New Roman"/>
        </w:rPr>
      </w:pPr>
    </w:p>
    <w:p w:rsidR="009D1040" w:rsidRPr="00AE18C8" w:rsidRDefault="009D1040" w:rsidP="009D1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9D1040" w:rsidRDefault="009D1040" w:rsidP="009D1040">
      <w:pPr>
        <w:spacing w:after="0" w:line="240" w:lineRule="auto"/>
        <w:rPr>
          <w:rFonts w:ascii="Times New Roman" w:hAnsi="Times New Roman" w:cs="Times New Roman"/>
        </w:rPr>
      </w:pPr>
    </w:p>
    <w:p w:rsidR="009D1040" w:rsidRDefault="009D1040" w:rsidP="009D10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Öğrencilerin </w:t>
      </w:r>
      <w:r w:rsidRPr="00AE18C8">
        <w:rPr>
          <w:rFonts w:ascii="Times New Roman" w:hAnsi="Times New Roman" w:cs="Times New Roman"/>
          <w:sz w:val="20"/>
          <w:szCs w:val="20"/>
        </w:rPr>
        <w:t>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59155D" w:rsidRDefault="00070591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155D">
        <w:rPr>
          <w:rFonts w:ascii="Times New Roman" w:hAnsi="Times New Roman" w:cs="Times New Roman"/>
          <w:b/>
          <w:sz w:val="20"/>
          <w:szCs w:val="20"/>
        </w:rPr>
        <w:t>ÜNİTE: TİYATRO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070591" w:rsidTr="00D42FD7">
        <w:tc>
          <w:tcPr>
            <w:tcW w:w="1526" w:type="dxa"/>
          </w:tcPr>
          <w:p w:rsidR="00070591" w:rsidRDefault="00070591" w:rsidP="00D42FD7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070591" w:rsidRDefault="00070591" w:rsidP="00D42FD7">
            <w:pPr>
              <w:jc w:val="center"/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B96561" w:rsidRDefault="00B96561" w:rsidP="00F91394">
            <w:pPr>
              <w:rPr>
                <w:rFonts w:ascii="Times New Roman" w:hAnsi="Times New Roman" w:cs="Times New Roman"/>
              </w:rPr>
            </w:pPr>
          </w:p>
          <w:p w:rsidR="00F91394" w:rsidRPr="00116BAF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9-13 Mart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070591" w:rsidRDefault="00F91394" w:rsidP="00F9139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DC2767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0591" w:rsidRPr="00624ED7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624ED7" w:rsidRDefault="009D1040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70591" w:rsidRPr="00624ED7">
              <w:rPr>
                <w:rFonts w:ascii="Times New Roman" w:hAnsi="Times New Roman" w:cs="Times New Roman"/>
                <w:b/>
                <w:sz w:val="20"/>
                <w:szCs w:val="20"/>
              </w:rPr>
              <w:t>.ÜNİTE: TİYATRO (5 Hafta sürecektir)</w:t>
            </w:r>
          </w:p>
          <w:p w:rsidR="00070591" w:rsidRPr="00624ED7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F91394" w:rsidRPr="00624ED7" w:rsidRDefault="00F91394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*Cumhuriyet Dönemi’nden (1923- 1950 arası) iki tiyatro örneği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Metnin tema ve konusunu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Metindeki çatışmaları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Metindeki olay örgüsünü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Metindeki şahıs kadrosunun özelliklerini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Metindeki zaman ve mekânın özelliklerini belirler</w:t>
            </w:r>
            <w:proofErr w:type="gramStart"/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  Metnin dil, üslup ve anlatım/sunum özelliklerini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Metni yorumlar.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</w:tc>
        <w:tc>
          <w:tcPr>
            <w:tcW w:w="3536" w:type="dxa"/>
          </w:tcPr>
          <w:p w:rsidR="00F91394" w:rsidRPr="00892CCB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Dünya Kadınlar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 8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 2020</w:t>
            </w:r>
          </w:p>
          <w:p w:rsidR="00F91394" w:rsidRPr="00892CCB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Bilim ve Teknoloji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8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İstiklâl Marşı'nın Kabulü ve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Mehmet Akif Ersoy'u Anma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12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070591" w:rsidRPr="00197CE1" w:rsidRDefault="00070591" w:rsidP="00D42FD7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</w:tr>
      <w:tr w:rsidR="00070591" w:rsidTr="00D42FD7">
        <w:tc>
          <w:tcPr>
            <w:tcW w:w="1526" w:type="dxa"/>
          </w:tcPr>
          <w:p w:rsidR="00B96561" w:rsidRDefault="00B96561" w:rsidP="00F91394">
            <w:pPr>
              <w:rPr>
                <w:rFonts w:ascii="Times New Roman" w:hAnsi="Times New Roman" w:cs="Times New Roman"/>
              </w:rPr>
            </w:pPr>
          </w:p>
          <w:p w:rsidR="00F91394" w:rsidRPr="00116BAF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16-20 Mart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946750" w:rsidRDefault="00946750" w:rsidP="00F91394">
            <w:pPr>
              <w:rPr>
                <w:rFonts w:ascii="Times New Roman" w:hAnsi="Times New Roman" w:cs="Times New Roman"/>
              </w:rPr>
            </w:pPr>
          </w:p>
          <w:p w:rsidR="00070591" w:rsidRDefault="00F91394" w:rsidP="00F9139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lastRenderedPageBreak/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DC2767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0591" w:rsidRPr="00624ED7" w:rsidRDefault="00F91394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Cumhuriyet Dönemi’nden (1950- 1980 arası) bir tiyatro örneği </w:t>
            </w:r>
          </w:p>
          <w:p w:rsidR="00070591" w:rsidRPr="00624ED7" w:rsidRDefault="00070591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Metnin türünün ortaya çıkışı ve tarihsel dönemle ilişkisini belirler.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 edebiyat, sanat ve fikir </w:t>
            </w:r>
            <w:r w:rsidRPr="00624E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akımlarının/anlayışlarının yansımalarını değerlendirir.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Türün ve dönemin/akımın diğer önemli yazarlarını ve eserlerini sıralar.</w:t>
            </w:r>
          </w:p>
        </w:tc>
        <w:tc>
          <w:tcPr>
            <w:tcW w:w="3536" w:type="dxa"/>
          </w:tcPr>
          <w:p w:rsidR="00F91394" w:rsidRPr="00892CCB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Tüketiciyi Koruma Haftası: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15-21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Şehitler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070591" w:rsidRDefault="00F91394" w:rsidP="00F91394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Yaşlılar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18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-24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DEĞERLER EĞİTİMİ KONULARI:</w:t>
            </w:r>
          </w:p>
          <w:p w:rsidR="00070591" w:rsidRPr="00197CE1" w:rsidRDefault="00946750" w:rsidP="00946750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Arkadaşlık</w:t>
            </w:r>
          </w:p>
        </w:tc>
      </w:tr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F91394" w:rsidRPr="00116BAF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23-27 Mart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070591" w:rsidRPr="00DC2767" w:rsidRDefault="00F91394" w:rsidP="00F9139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F91394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*Dünya edebiyatından bir tiyatro örneği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394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F91394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*Anlatım Bozuklukları</w:t>
            </w:r>
          </w:p>
          <w:p w:rsidR="00070591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</w:tc>
        <w:tc>
          <w:tcPr>
            <w:tcW w:w="4830" w:type="dxa"/>
          </w:tcPr>
          <w:p w:rsidR="001B6A9B" w:rsidRPr="00624ED7" w:rsidRDefault="001B6A9B" w:rsidP="001B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anlatım bozukluklarını bulur ve bunların metindeki işlevlerini belirler. </w:t>
            </w:r>
          </w:p>
          <w:p w:rsidR="00070591" w:rsidRPr="00624ED7" w:rsidRDefault="001B6A9B" w:rsidP="001B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36" w:type="dxa"/>
          </w:tcPr>
          <w:p w:rsidR="00946750" w:rsidRPr="00892CCB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Türk Dünyası ve Toplulukları Haftası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: 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21 Mart Nevruz gününü içine alan hafta</w:t>
            </w:r>
          </w:p>
          <w:p w:rsidR="00946750" w:rsidRPr="00892CCB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Orman </w:t>
            </w:r>
            <w:proofErr w:type="gramStart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21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-26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Dünya Tiyatrolar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27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Mart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892CCB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D42FD7">
        <w:tc>
          <w:tcPr>
            <w:tcW w:w="1526" w:type="dxa"/>
          </w:tcPr>
          <w:p w:rsidR="00F91394" w:rsidRPr="00116BAF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30 Mart</w:t>
            </w:r>
          </w:p>
          <w:p w:rsidR="00F91394" w:rsidRPr="00116BAF" w:rsidRDefault="00F91394" w:rsidP="00F9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BAF">
              <w:rPr>
                <w:rFonts w:ascii="Times New Roman" w:hAnsi="Times New Roman" w:cs="Times New Roman"/>
              </w:rPr>
              <w:t>3 Nisan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116BAF">
              <w:rPr>
                <w:rFonts w:ascii="Times New Roman" w:hAnsi="Times New Roman" w:cs="Times New Roman"/>
              </w:rPr>
              <w:t>2020</w:t>
            </w:r>
          </w:p>
          <w:p w:rsidR="00070591" w:rsidRDefault="00F91394" w:rsidP="00F91394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Pr="00DC2767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91394" w:rsidRPr="00624ED7" w:rsidRDefault="00F91394" w:rsidP="00F91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F91394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46750"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 Öğrencilerden tiyatro salonunda veya medya ortamında seyrettikleri bir tiyatro üzerine inceleme / değerlendirme yazısı yazma çalışması</w:t>
            </w:r>
          </w:p>
        </w:tc>
        <w:tc>
          <w:tcPr>
            <w:tcW w:w="4830" w:type="dxa"/>
          </w:tcPr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ve hedef kitleyi belirler.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070591" w:rsidRPr="00624ED7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dil ve anlatım özelliklerine uygun yazar. </w:t>
            </w:r>
          </w:p>
        </w:tc>
        <w:tc>
          <w:tcPr>
            <w:tcW w:w="3536" w:type="dxa"/>
          </w:tcPr>
          <w:p w:rsidR="00946750" w:rsidRDefault="00946750" w:rsidP="00946750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Kütüphaneler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</w:t>
            </w:r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Mart</w:t>
            </w:r>
            <w:proofErr w:type="gramEnd"/>
            <w:r w:rsidRPr="00892CCB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son pazartesi gününü içine alan hafta</w:t>
            </w: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750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946750" w:rsidRPr="00197CE1" w:rsidRDefault="00946750" w:rsidP="00946750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Barış</w:t>
            </w:r>
          </w:p>
          <w:p w:rsidR="00070591" w:rsidRPr="00197CE1" w:rsidRDefault="00946750" w:rsidP="00946750">
            <w:pPr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197CE1">
              <w:rPr>
                <w:rFonts w:ascii="Times New Roman" w:hAnsi="Times New Roman" w:cs="Times New Roman"/>
                <w:w w:val="95"/>
                <w:sz w:val="20"/>
                <w:szCs w:val="20"/>
              </w:rPr>
              <w:t>Vefa</w:t>
            </w:r>
          </w:p>
        </w:tc>
      </w:tr>
      <w:tr w:rsidR="00070591" w:rsidTr="00D42FD7">
        <w:tc>
          <w:tcPr>
            <w:tcW w:w="1526" w:type="dxa"/>
          </w:tcPr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 xml:space="preserve">06-10 </w:t>
            </w:r>
          </w:p>
          <w:p w:rsidR="00F91394" w:rsidRPr="00EB306D" w:rsidRDefault="00F91394" w:rsidP="00F9139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Nisan</w:t>
            </w:r>
          </w:p>
          <w:p w:rsidR="00070591" w:rsidRPr="00116BAF" w:rsidRDefault="00F91394" w:rsidP="00F91394">
            <w:pPr>
              <w:rPr>
                <w:rFonts w:ascii="Times New Roman" w:hAnsi="Times New Roman" w:cs="Times New Roman"/>
              </w:rPr>
            </w:pPr>
            <w:r w:rsidRPr="00EB30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2" w:type="dxa"/>
          </w:tcPr>
          <w:p w:rsidR="00070591" w:rsidRPr="00624ED7" w:rsidRDefault="00946750" w:rsidP="0094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2.DÖNEM ARA TATİLİ</w:t>
            </w:r>
          </w:p>
        </w:tc>
        <w:tc>
          <w:tcPr>
            <w:tcW w:w="4830" w:type="dxa"/>
          </w:tcPr>
          <w:p w:rsidR="00070591" w:rsidRPr="00624ED7" w:rsidRDefault="00946750" w:rsidP="0094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2.DÖNEM ARA TATİLİ</w:t>
            </w:r>
          </w:p>
        </w:tc>
        <w:tc>
          <w:tcPr>
            <w:tcW w:w="3536" w:type="dxa"/>
          </w:tcPr>
          <w:p w:rsidR="00070591" w:rsidRPr="00892CCB" w:rsidRDefault="00946750" w:rsidP="00946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2.DÖNEM ARA TATİLİ</w:t>
            </w:r>
          </w:p>
        </w:tc>
      </w:tr>
      <w:tr w:rsidR="00F91394" w:rsidTr="00F91394">
        <w:tc>
          <w:tcPr>
            <w:tcW w:w="1526" w:type="dxa"/>
          </w:tcPr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13-17 </w:t>
            </w:r>
          </w:p>
          <w:p w:rsidR="00F91394" w:rsidRPr="00806BDD" w:rsidRDefault="00F91394" w:rsidP="00F9139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F91394" w:rsidRDefault="00F91394" w:rsidP="00F91394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F91394" w:rsidRDefault="00F91394" w:rsidP="00F91394"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F91394" w:rsidRPr="00624ED7" w:rsidRDefault="00F91394" w:rsidP="00F913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F91394" w:rsidRPr="00624ED7" w:rsidRDefault="00F91394" w:rsidP="00F9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46750" w:rsidRPr="00624ED7">
              <w:rPr>
                <w:rFonts w:ascii="Times New Roman" w:hAnsi="Times New Roman" w:cs="Times New Roman"/>
                <w:sz w:val="20"/>
                <w:szCs w:val="20"/>
              </w:rPr>
              <w:t xml:space="preserve"> Öğrencilerin kendi hazırladıkları tek kişilik veya birkaç kişilik bir oyunu canlandırmaları </w:t>
            </w:r>
          </w:p>
        </w:tc>
        <w:tc>
          <w:tcPr>
            <w:tcW w:w="4830" w:type="dxa"/>
          </w:tcPr>
          <w:p w:rsidR="00946750" w:rsidRPr="00624ED7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Yazdığı metni başkalarıyla paylaşır.</w:t>
            </w:r>
          </w:p>
          <w:p w:rsidR="00946750" w:rsidRPr="00624ED7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Boğumlama</w:t>
            </w:r>
            <w:proofErr w:type="spellEnd"/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, vurgulama, tonlama ve duraklamaya dikkat ederek konuşur.</w:t>
            </w:r>
          </w:p>
          <w:p w:rsidR="00F91394" w:rsidRPr="00624ED7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ED7">
              <w:rPr>
                <w:rFonts w:ascii="Times New Roman" w:hAnsi="Times New Roman" w:cs="Times New Roman"/>
                <w:sz w:val="20"/>
                <w:szCs w:val="20"/>
              </w:rPr>
              <w:t>Konuşmasında beden dilini doğru ve etkili biçimde kullanır.</w:t>
            </w:r>
          </w:p>
        </w:tc>
        <w:tc>
          <w:tcPr>
            <w:tcW w:w="3536" w:type="dxa"/>
          </w:tcPr>
          <w:p w:rsidR="00946750" w:rsidRPr="00FD4D62" w:rsidRDefault="00946750" w:rsidP="0094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Turizm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 :</w:t>
            </w:r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15</w:t>
            </w:r>
            <w:proofErr w:type="gramEnd"/>
            <w:r w:rsidRPr="00FD4D62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-22 Nisan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F91394" w:rsidRDefault="00F91394" w:rsidP="00070591"/>
        </w:tc>
      </w:tr>
    </w:tbl>
    <w:p w:rsidR="00070591" w:rsidRDefault="00070591" w:rsidP="00070591">
      <w:pPr>
        <w:spacing w:after="0" w:line="240" w:lineRule="auto"/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tiyatro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37" w:rsidRDefault="00DA1F37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1F37" w:rsidRDefault="00DA1F37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Default="00070591" w:rsidP="00070591">
      <w:pPr>
        <w:spacing w:after="0" w:line="240" w:lineRule="auto"/>
      </w:pPr>
    </w:p>
    <w:p w:rsidR="00070591" w:rsidRPr="004B7136" w:rsidRDefault="00070591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7136">
        <w:rPr>
          <w:rFonts w:ascii="Times New Roman" w:hAnsi="Times New Roman" w:cs="Times New Roman"/>
          <w:b/>
          <w:sz w:val="20"/>
          <w:szCs w:val="20"/>
        </w:rPr>
        <w:lastRenderedPageBreak/>
        <w:t>ÜNİTE:</w:t>
      </w:r>
      <w:r w:rsidR="00DA1F37">
        <w:rPr>
          <w:rFonts w:ascii="Times New Roman" w:hAnsi="Times New Roman" w:cs="Times New Roman"/>
          <w:b/>
          <w:sz w:val="20"/>
          <w:szCs w:val="20"/>
        </w:rPr>
        <w:t xml:space="preserve"> ELEŞTİRİ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1"/>
        <w:gridCol w:w="4252"/>
        <w:gridCol w:w="4830"/>
        <w:gridCol w:w="3541"/>
      </w:tblGrid>
      <w:tr w:rsidR="00070591" w:rsidTr="001D7AF5">
        <w:tc>
          <w:tcPr>
            <w:tcW w:w="1531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41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1D7AF5">
        <w:tc>
          <w:tcPr>
            <w:tcW w:w="1531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D1183C" w:rsidRDefault="00D1183C" w:rsidP="00DA1F37">
            <w:pPr>
              <w:rPr>
                <w:rFonts w:ascii="Times New Roman" w:hAnsi="Times New Roman" w:cs="Times New Roman"/>
              </w:rPr>
            </w:pPr>
          </w:p>
          <w:p w:rsidR="00D1183C" w:rsidRDefault="00D1183C" w:rsidP="00DA1F37">
            <w:pPr>
              <w:rPr>
                <w:rFonts w:ascii="Times New Roman" w:hAnsi="Times New Roman" w:cs="Times New Roman"/>
              </w:rPr>
            </w:pPr>
          </w:p>
          <w:p w:rsidR="00D1183C" w:rsidRDefault="00D1183C" w:rsidP="00DA1F37">
            <w:pPr>
              <w:rPr>
                <w:rFonts w:ascii="Times New Roman" w:hAnsi="Times New Roman" w:cs="Times New Roman"/>
              </w:rPr>
            </w:pPr>
          </w:p>
          <w:p w:rsidR="00D1183C" w:rsidRDefault="00D1183C" w:rsidP="00DA1F37">
            <w:pPr>
              <w:rPr>
                <w:rFonts w:ascii="Times New Roman" w:hAnsi="Times New Roman" w:cs="Times New Roman"/>
              </w:rPr>
            </w:pPr>
          </w:p>
          <w:p w:rsidR="00D1183C" w:rsidRDefault="00D1183C" w:rsidP="00DA1F37">
            <w:pPr>
              <w:rPr>
                <w:rFonts w:ascii="Times New Roman" w:hAnsi="Times New Roman" w:cs="Times New Roman"/>
              </w:rPr>
            </w:pPr>
          </w:p>
          <w:p w:rsidR="00DA1F37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 xml:space="preserve">20-24 </w:t>
            </w:r>
          </w:p>
          <w:p w:rsidR="00DA1F37" w:rsidRPr="00806BDD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Nisan</w:t>
            </w:r>
          </w:p>
          <w:p w:rsidR="00DA1F37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B96561" w:rsidRDefault="00B96561" w:rsidP="00DA1F37">
            <w:pPr>
              <w:rPr>
                <w:rFonts w:ascii="Times New Roman" w:hAnsi="Times New Roman" w:cs="Times New Roman"/>
              </w:rPr>
            </w:pPr>
          </w:p>
          <w:p w:rsidR="00070591" w:rsidRDefault="00DA1F37" w:rsidP="00DA1F37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BB7AB4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70591" w:rsidRPr="00D1183C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D1183C" w:rsidRDefault="00DA1F37" w:rsidP="00DA1F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70591"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.ÜNİTE: </w:t>
            </w:r>
            <w:r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>ELEŞTİRİ (</w:t>
            </w:r>
            <w:r w:rsidR="001D7A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70591"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070591" w:rsidRPr="00D1183C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DA1F37" w:rsidRDefault="00DA1F37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*Cumhuriyet Dönemi’nden iki eleştiri örneği *Cumhuriyet öncesi dönemden bir eleştiri örneği</w:t>
            </w:r>
          </w:p>
          <w:p w:rsidR="00624ED7" w:rsidRPr="00D1183C" w:rsidRDefault="00624ED7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*Eleştirinin genel özellikleri</w:t>
            </w:r>
          </w:p>
          <w:p w:rsidR="00DA1F37" w:rsidRPr="00D1183C" w:rsidRDefault="00DA1F37" w:rsidP="00DA1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F37" w:rsidRPr="00D1183C" w:rsidRDefault="00DA1F37" w:rsidP="00DA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DA1F37" w:rsidRPr="00D1183C" w:rsidRDefault="00DA1F37" w:rsidP="00DA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*Anlatım Bozuklukları</w:t>
            </w:r>
          </w:p>
          <w:p w:rsidR="00A13CF9" w:rsidRPr="00D1183C" w:rsidRDefault="00DA1F37" w:rsidP="00DA1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561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  <w:r w:rsidR="00B9656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13CF9" w:rsidRPr="00D1183C" w:rsidRDefault="00B96561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Cumhuriyeti’nin nite</w:t>
            </w:r>
            <w:r w:rsidRPr="00026C63">
              <w:rPr>
                <w:rFonts w:ascii="Times New Roman" w:hAnsi="Times New Roman" w:cs="Times New Roman"/>
                <w:sz w:val="20"/>
                <w:szCs w:val="20"/>
              </w:rPr>
              <w:t>likleri,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*Gücünü milletten alması,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*Egemenliğin millete ait olması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*İnsan haklarına saygılı olması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*Atatürk milliyetçiliğine bağlı Olması </w:t>
            </w:r>
            <w:r w:rsidR="00D118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Demokratik olması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 Laik olması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*Sosyal bir hukuk devleti olması </w:t>
            </w:r>
          </w:p>
          <w:p w:rsidR="00070591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*Milli ve </w:t>
            </w:r>
            <w:proofErr w:type="spellStart"/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üniter</w:t>
            </w:r>
            <w:proofErr w:type="spellEnd"/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devlet olması</w:t>
            </w:r>
          </w:p>
        </w:tc>
        <w:tc>
          <w:tcPr>
            <w:tcW w:w="4830" w:type="dxa"/>
          </w:tcPr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A13CF9" w:rsidRPr="00D1183C" w:rsidRDefault="00070591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CF9"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Metinden hareketle dil bilgisi çalışmaları yapar. Metindeki anlatım bozukluklarını bulur ve bunların metindeki işlevlerini belirler. </w:t>
            </w:r>
          </w:p>
          <w:p w:rsidR="00070591" w:rsidRPr="00D1183C" w:rsidRDefault="00A13CF9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Metinler üzerinden yazım ve noktalama çalışmaları yapar.</w:t>
            </w:r>
          </w:p>
        </w:tc>
        <w:tc>
          <w:tcPr>
            <w:tcW w:w="3541" w:type="dxa"/>
          </w:tcPr>
          <w:p w:rsidR="00A13CF9" w:rsidRPr="00D1183C" w:rsidRDefault="00A13CF9" w:rsidP="00A13CF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Ulusal Egemenlik ve Çocuk Bayramı:23 Nisan 2020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Haklarını bilmek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İnsan hakları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Tüketici hakları</w:t>
            </w:r>
          </w:p>
          <w:p w:rsidR="00070591" w:rsidRPr="00D1183C" w:rsidRDefault="00070591" w:rsidP="00D42F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Hayvan hakları</w:t>
            </w:r>
          </w:p>
          <w:p w:rsidR="00A13CF9" w:rsidRPr="00D1183C" w:rsidRDefault="00A13CF9" w:rsidP="00D42F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Çocuk hakları</w:t>
            </w:r>
          </w:p>
          <w:p w:rsidR="00070591" w:rsidRPr="00D1183C" w:rsidRDefault="00070591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1D7AF5">
        <w:tc>
          <w:tcPr>
            <w:tcW w:w="1531" w:type="dxa"/>
          </w:tcPr>
          <w:p w:rsidR="00B96561" w:rsidRDefault="00B96561" w:rsidP="00DA1F37">
            <w:pPr>
              <w:rPr>
                <w:rFonts w:ascii="Times New Roman" w:hAnsi="Times New Roman" w:cs="Times New Roman"/>
              </w:rPr>
            </w:pPr>
          </w:p>
          <w:p w:rsidR="00DA1F37" w:rsidRPr="00806BDD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27 Nisan</w:t>
            </w:r>
          </w:p>
          <w:p w:rsidR="00DA1F37" w:rsidRPr="00806BDD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01 Mayıs</w:t>
            </w:r>
          </w:p>
          <w:p w:rsidR="00DA1F37" w:rsidRDefault="00DA1F37" w:rsidP="00DA1F37">
            <w:pPr>
              <w:rPr>
                <w:rFonts w:ascii="Times New Roman" w:hAnsi="Times New Roman" w:cs="Times New Roman"/>
              </w:rPr>
            </w:pPr>
            <w:r w:rsidRPr="00806BDD">
              <w:rPr>
                <w:rFonts w:ascii="Times New Roman" w:hAnsi="Times New Roman" w:cs="Times New Roman"/>
              </w:rPr>
              <w:t>2020</w:t>
            </w:r>
          </w:p>
          <w:p w:rsidR="00070591" w:rsidRDefault="001B6A9B" w:rsidP="00DA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A1F37">
              <w:rPr>
                <w:rFonts w:ascii="Times New Roman" w:hAnsi="Times New Roman" w:cs="Times New Roman"/>
              </w:rPr>
              <w:t>5 saat)</w:t>
            </w:r>
          </w:p>
          <w:p w:rsidR="00070591" w:rsidRPr="00806BDD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13CF9" w:rsidRPr="00D1183C" w:rsidRDefault="00A13CF9" w:rsidP="00A13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A13CF9" w:rsidRPr="00D1183C" w:rsidRDefault="00A13CF9" w:rsidP="00D118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* Roman, hikâye veya şiirle ilgili eleştiri yazma çalışması</w:t>
            </w:r>
          </w:p>
          <w:p w:rsidR="00070591" w:rsidRPr="00D1183C" w:rsidRDefault="00070591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</w:tcPr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Yazacağı metnin türüne göre konu, tema, ana düşünce, amaç ve hedef kitleyi belirler.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Yazma konusuyla ilgili hazırlık yapar.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Yazacağı metni planlar. 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yapı özelliklerine uygun yazar. </w:t>
            </w:r>
          </w:p>
          <w:p w:rsidR="00070591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Metin türüne özgü dil ve anlatım özelliklerine uygun yazar. </w:t>
            </w:r>
          </w:p>
        </w:tc>
        <w:tc>
          <w:tcPr>
            <w:tcW w:w="3541" w:type="dxa"/>
          </w:tcPr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Dünya Fikrî Mülkiyet </w:t>
            </w:r>
            <w:proofErr w:type="gramStart"/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Günü : 26</w:t>
            </w:r>
            <w:proofErr w:type="gramEnd"/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Nisan 2020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Kût´ül</w:t>
            </w:r>
            <w:proofErr w:type="spellEnd"/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Amâre</w:t>
            </w:r>
            <w:proofErr w:type="spellEnd"/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Zaferi : 29</w:t>
            </w:r>
            <w:proofErr w:type="gramEnd"/>
            <w:r w:rsidRPr="00D1183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Nisan 2020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A13CF9" w:rsidRPr="00D1183C" w:rsidRDefault="00A13CF9" w:rsidP="00A13C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Hakkını savunmak</w:t>
            </w:r>
          </w:p>
          <w:p w:rsidR="00070591" w:rsidRPr="00D1183C" w:rsidRDefault="00A13CF9" w:rsidP="00A1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Cs/>
                <w:sz w:val="20"/>
                <w:szCs w:val="20"/>
              </w:rPr>
              <w:t>Başkalarına karşı adil olmak</w:t>
            </w:r>
          </w:p>
        </w:tc>
      </w:tr>
      <w:tr w:rsidR="001D7AF5" w:rsidTr="001D7AF5">
        <w:tc>
          <w:tcPr>
            <w:tcW w:w="1531" w:type="dxa"/>
          </w:tcPr>
          <w:p w:rsidR="001D7AF5" w:rsidRDefault="001D7AF5" w:rsidP="001D7AF5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4-8 Mayıs 2020</w:t>
            </w:r>
          </w:p>
          <w:p w:rsidR="001D7AF5" w:rsidRDefault="001D7AF5" w:rsidP="001D7AF5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</w:tc>
        <w:tc>
          <w:tcPr>
            <w:tcW w:w="4252" w:type="dxa"/>
          </w:tcPr>
          <w:p w:rsidR="001D7AF5" w:rsidRPr="00D1183C" w:rsidRDefault="001D7AF5" w:rsidP="001D7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83C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1D7AF5" w:rsidRDefault="001D7AF5" w:rsidP="001D7AF5">
            <w:pPr>
              <w:rPr>
                <w:rFonts w:ascii="Times New Roman" w:hAnsi="Times New Roman" w:cs="Times New Roman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* Öğrencilerden okudukları bir kitabı tanıtmaları ve kitaba dair eleştirilerini sözlü olarak sunmaları istenir</w:t>
            </w:r>
          </w:p>
        </w:tc>
        <w:tc>
          <w:tcPr>
            <w:tcW w:w="4830" w:type="dxa"/>
          </w:tcPr>
          <w:p w:rsidR="001D7AF5" w:rsidRPr="00D1183C" w:rsidRDefault="001D7AF5" w:rsidP="001D7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Kitap tanıtımıyla</w:t>
            </w: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 xml:space="preserve"> ilgili hazırlık yapar. </w:t>
            </w:r>
          </w:p>
          <w:p w:rsidR="001D7AF5" w:rsidRDefault="001D7AF5" w:rsidP="00070591">
            <w:pPr>
              <w:rPr>
                <w:rFonts w:ascii="Times New Roman" w:hAnsi="Times New Roman" w:cs="Times New Roman"/>
              </w:rPr>
            </w:pPr>
            <w:r w:rsidRPr="00D1183C">
              <w:rPr>
                <w:rFonts w:ascii="Times New Roman" w:hAnsi="Times New Roman" w:cs="Times New Roman"/>
                <w:sz w:val="20"/>
                <w:szCs w:val="20"/>
              </w:rPr>
              <w:t>Konuşmasının içeriğini zenginleştirir</w:t>
            </w:r>
          </w:p>
        </w:tc>
        <w:tc>
          <w:tcPr>
            <w:tcW w:w="3541" w:type="dxa"/>
          </w:tcPr>
          <w:p w:rsidR="001B6A9B" w:rsidRPr="002D525A" w:rsidRDefault="001B6A9B" w:rsidP="001B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Bilişi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1B6A9B" w:rsidRPr="002D525A" w:rsidRDefault="001B6A9B" w:rsidP="001B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Trafik ve İlkyardım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Mayıs</w:t>
            </w:r>
            <w:proofErr w:type="gramEnd"/>
            <w:r w:rsidRPr="002D525A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ilk haftası</w:t>
            </w:r>
          </w:p>
          <w:p w:rsidR="001D7AF5" w:rsidRDefault="001D7AF5" w:rsidP="00070591">
            <w:pPr>
              <w:rPr>
                <w:rFonts w:ascii="Times New Roman" w:hAnsi="Times New Roman" w:cs="Times New Roman"/>
              </w:rPr>
            </w:pP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F444B7" w:rsidRDefault="001D7AF5" w:rsidP="00070591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ÜNİTE: MÜLAKAT/RÖPORTAJ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070591" w:rsidTr="00D42FD7">
        <w:tc>
          <w:tcPr>
            <w:tcW w:w="152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</w:p>
          <w:p w:rsidR="001B6A9B" w:rsidRDefault="001B6A9B" w:rsidP="001B6A9B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11-15 Mayıs 2020</w:t>
            </w:r>
          </w:p>
          <w:p w:rsidR="00B96561" w:rsidRDefault="00B96561" w:rsidP="001B6A9B">
            <w:pPr>
              <w:rPr>
                <w:rFonts w:ascii="Times New Roman" w:hAnsi="Times New Roman" w:cs="Times New Roman"/>
              </w:rPr>
            </w:pPr>
          </w:p>
          <w:p w:rsidR="00070591" w:rsidRPr="008C10D4" w:rsidRDefault="001B6A9B" w:rsidP="001B6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1D7AF5" w:rsidRPr="00697CE0" w:rsidRDefault="001D7AF5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70591"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.ÜNİTE: </w:t>
            </w:r>
            <w:r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MÜLAKAT/RÖPORTAJ </w:t>
            </w:r>
          </w:p>
          <w:p w:rsidR="00070591" w:rsidRPr="00697CE0" w:rsidRDefault="001D7AF5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118C2"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70591"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Hafta sürecektir)</w:t>
            </w:r>
          </w:p>
          <w:p w:rsidR="00DA6B2F" w:rsidRDefault="00DA6B2F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OKUMA - ANLAMA VE ÇÖZÜMLEME</w:t>
            </w:r>
          </w:p>
          <w:p w:rsidR="001B6A9B" w:rsidRPr="00697CE0" w:rsidRDefault="001B6A9B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*Cumhuriyet öncesi dönemden bir mülakat örneği </w:t>
            </w:r>
          </w:p>
          <w:p w:rsidR="001B6A9B" w:rsidRDefault="001B6A9B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*Cumhuriyet Dönemi’nden bir mülakat örneği </w:t>
            </w:r>
          </w:p>
          <w:p w:rsidR="00CD2FC0" w:rsidRPr="00697CE0" w:rsidRDefault="00CD2FC0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*Mülakat ve Röportajın genel özellikleri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0" w:type="dxa"/>
          </w:tcPr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Metinde geçen kelime ve kelime gruplarının anlamlarını tespit eder. 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Metnin türünün ortaya çıkışı ve tarihsel dönemle ilişkisini belirler. 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Metin ile metnin konusu, amacı ve hedef kitlesi arasında ilişki kurar. 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Metnin ana düşüncesi ve yardımcı düşüncelerini belirler. 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Metindeki anlatım biçimlerini, düşünceyi geliştirme yollarını ve bunların işlevlerini belirler. 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Metnin görsel unsurlarla ilişkisini belirler. </w:t>
            </w:r>
          </w:p>
        </w:tc>
        <w:tc>
          <w:tcPr>
            <w:tcW w:w="3536" w:type="dxa"/>
          </w:tcPr>
          <w:p w:rsidR="002118C2" w:rsidRPr="00697CE0" w:rsidRDefault="001B6A9B" w:rsidP="002118C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İş Sağlığı ve Güvenliği </w:t>
            </w:r>
            <w:proofErr w:type="gramStart"/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 4</w:t>
            </w:r>
            <w:proofErr w:type="gramEnd"/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-10 Mayıs 2020</w:t>
            </w:r>
            <w:r w:rsidRPr="00697CE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Vakıflar </w:t>
            </w:r>
            <w:proofErr w:type="gramStart"/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 Mayıs</w:t>
            </w:r>
            <w:proofErr w:type="gramEnd"/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</w:p>
          <w:p w:rsidR="001B6A9B" w:rsidRPr="00697CE0" w:rsidRDefault="002118C2" w:rsidP="002118C2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Engelliler </w:t>
            </w:r>
            <w:proofErr w:type="gramStart"/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:10</w:t>
            </w:r>
            <w:proofErr w:type="gramEnd"/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-16 Mayıs 2020</w:t>
            </w:r>
          </w:p>
          <w:p w:rsidR="002118C2" w:rsidRPr="00697CE0" w:rsidRDefault="002118C2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070591" w:rsidRPr="00697CE0" w:rsidRDefault="00070591" w:rsidP="00D42F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Cs/>
                <w:sz w:val="20"/>
                <w:szCs w:val="20"/>
              </w:rPr>
              <w:t>Milli ve manevi değerleri benimseme</w:t>
            </w:r>
          </w:p>
          <w:p w:rsidR="00070591" w:rsidRPr="00697CE0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Cs/>
                <w:sz w:val="20"/>
                <w:szCs w:val="20"/>
              </w:rPr>
              <w:t>Vatandaşlık sorumluluklarını bilme</w:t>
            </w:r>
          </w:p>
        </w:tc>
      </w:tr>
      <w:tr w:rsidR="00070591" w:rsidTr="00D42FD7">
        <w:tc>
          <w:tcPr>
            <w:tcW w:w="1526" w:type="dxa"/>
          </w:tcPr>
          <w:p w:rsidR="00697CE0" w:rsidRDefault="00697CE0" w:rsidP="001B6A9B">
            <w:pPr>
              <w:rPr>
                <w:rFonts w:ascii="Times New Roman" w:hAnsi="Times New Roman" w:cs="Times New Roman"/>
              </w:rPr>
            </w:pPr>
          </w:p>
          <w:p w:rsidR="001B6A9B" w:rsidRDefault="001B6A9B" w:rsidP="001B6A9B">
            <w:pPr>
              <w:rPr>
                <w:rFonts w:ascii="Times New Roman" w:hAnsi="Times New Roman" w:cs="Times New Roman"/>
              </w:rPr>
            </w:pPr>
            <w:r w:rsidRPr="009C03AE">
              <w:rPr>
                <w:rFonts w:ascii="Times New Roman" w:hAnsi="Times New Roman" w:cs="Times New Roman"/>
              </w:rPr>
              <w:t>18-22 Mayıs 2020</w:t>
            </w:r>
          </w:p>
          <w:p w:rsidR="00B96561" w:rsidRDefault="00B96561" w:rsidP="001B6A9B">
            <w:pPr>
              <w:rPr>
                <w:rFonts w:ascii="Times New Roman" w:hAnsi="Times New Roman" w:cs="Times New Roman"/>
              </w:rPr>
            </w:pPr>
          </w:p>
          <w:p w:rsidR="00070591" w:rsidRDefault="001B6A9B" w:rsidP="001B6A9B">
            <w:pPr>
              <w:rPr>
                <w:rFonts w:ascii="Times New Roman" w:hAnsi="Times New Roman" w:cs="Times New Roman"/>
              </w:rPr>
            </w:pPr>
            <w:r w:rsidRPr="00053907">
              <w:rPr>
                <w:rFonts w:ascii="Times New Roman" w:hAnsi="Times New Roman" w:cs="Times New Roman"/>
              </w:rPr>
              <w:t xml:space="preserve">(5 </w:t>
            </w:r>
            <w:r>
              <w:rPr>
                <w:rFonts w:ascii="Times New Roman" w:hAnsi="Times New Roman" w:cs="Times New Roman"/>
              </w:rPr>
              <w:t>saat)</w:t>
            </w:r>
          </w:p>
          <w:p w:rsidR="00070591" w:rsidRPr="007A33CB" w:rsidRDefault="00070591" w:rsidP="00D42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* Cumhuriyet Dönemi’nden bir röportaj örneği  </w:t>
            </w:r>
          </w:p>
          <w:p w:rsidR="00697CE0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*Örnek metinlerden hareketle mülakat ve röportajın farkları </w:t>
            </w:r>
          </w:p>
          <w:p w:rsidR="00697CE0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DİL BİLGİSİ KONULARI: </w:t>
            </w:r>
          </w:p>
          <w:p w:rsidR="00697CE0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*Anlatım Bozuklukları</w:t>
            </w:r>
          </w:p>
          <w:p w:rsidR="00697CE0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*Yazım ve Noktalama çalışmaları</w:t>
            </w:r>
          </w:p>
          <w:p w:rsid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CE0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ATATÜRKÇÜ DÜŞÜNCEDE YER ALAN TEMEL FİKİRLER VE KONULAR</w:t>
            </w:r>
          </w:p>
          <w:p w:rsidR="00070591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* Türkiye Cumhuriyeti’nin Türk gençliğine emanet edilmesi</w:t>
            </w:r>
          </w:p>
        </w:tc>
        <w:tc>
          <w:tcPr>
            <w:tcW w:w="4830" w:type="dxa"/>
          </w:tcPr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Metnin üslup özelliklerini belirler. 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Metinde millî, manevi ve evrensel değerler ile sosyal, siyasi, tarihî ve mitolojik ögeleri belirler. Metinde ortaya konulan bilgi ve yorumları ayırt eder. 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Metinde yazarın bakış açısını belirler. 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Metinde fikrî, felsefi veya siyasi akım, gelenek veya anlayışların yansımalarını değerlendirir.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Metni yorumlar. 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Yazar ve metin arasındaki ilişkiyi değerlendirir. </w:t>
            </w:r>
          </w:p>
          <w:p w:rsidR="00070591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Türün ve dönemin/akımın diğer önemli yazarlarını ve eserlerini sıralar.</w:t>
            </w:r>
          </w:p>
        </w:tc>
        <w:tc>
          <w:tcPr>
            <w:tcW w:w="3536" w:type="dxa"/>
          </w:tcPr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Müzeler </w:t>
            </w:r>
            <w:proofErr w:type="gramStart"/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Haftası :18</w:t>
            </w:r>
            <w:proofErr w:type="gramEnd"/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-24 Mayıs 2020</w:t>
            </w:r>
          </w:p>
          <w:p w:rsidR="00DA3897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Atatürk'ü Anma ve Gençlik ve Spor </w:t>
            </w:r>
            <w:proofErr w:type="gramStart"/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Bayramı :19</w:t>
            </w:r>
            <w:proofErr w:type="gramEnd"/>
            <w:r w:rsidRPr="00697CE0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 2020</w:t>
            </w:r>
          </w:p>
          <w:p w:rsidR="00DA3897" w:rsidRDefault="00DA3897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897" w:rsidRPr="00ED2EEC" w:rsidRDefault="00DA3897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DA3897" w:rsidRDefault="00DA3897" w:rsidP="00DA3897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A3897" w:rsidRPr="00ED2EEC" w:rsidRDefault="00DA3897" w:rsidP="00DA38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Atatürkçülük</w:t>
            </w:r>
          </w:p>
          <w:p w:rsidR="00070591" w:rsidRPr="00DA3897" w:rsidRDefault="00070591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591" w:rsidTr="00D42FD7">
        <w:tc>
          <w:tcPr>
            <w:tcW w:w="1526" w:type="dxa"/>
          </w:tcPr>
          <w:p w:rsidR="001B6A9B" w:rsidRDefault="001B6A9B" w:rsidP="001B6A9B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25-29 Mayıs 2020</w:t>
            </w:r>
          </w:p>
          <w:p w:rsidR="001B6A9B" w:rsidRDefault="001B6A9B" w:rsidP="001B6A9B">
            <w:pPr>
              <w:rPr>
                <w:rFonts w:ascii="Times New Roman" w:hAnsi="Times New Roman" w:cs="Times New Roman"/>
              </w:rPr>
            </w:pPr>
          </w:p>
          <w:p w:rsidR="00070591" w:rsidRPr="009C03AE" w:rsidRDefault="001B6A9B" w:rsidP="001B6A9B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2118C2" w:rsidRPr="00697CE0" w:rsidRDefault="00070591" w:rsidP="00211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8C2"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YAZMA</w:t>
            </w:r>
          </w:p>
          <w:p w:rsidR="00070591" w:rsidRPr="00697CE0" w:rsidRDefault="00697CE0" w:rsidP="00697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*Öğrencilerin mülakat hazırlamaları ve gerekli düzenlemeler yapıldıktan sonra yazıya aktarılması</w:t>
            </w: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2118C2" w:rsidRPr="00697CE0" w:rsidRDefault="00070591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Konuyla ilgili gözlem, inceleme veya araştırma yapar.</w:t>
            </w:r>
            <w:r w:rsidR="002118C2"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Farklı türlerde metinler yazar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Yazdığı metni gözden geçirir. </w:t>
            </w:r>
          </w:p>
          <w:p w:rsidR="00070591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Ürettiği ve paylaştığı metinlerin sorumluluğunu üstlenir</w:t>
            </w:r>
          </w:p>
        </w:tc>
        <w:tc>
          <w:tcPr>
            <w:tcW w:w="3536" w:type="dxa"/>
          </w:tcPr>
          <w:p w:rsidR="00DA3897" w:rsidRPr="00ED2EEC" w:rsidRDefault="00DA3897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Etik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Günü : </w:t>
            </w:r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25</w:t>
            </w:r>
            <w:proofErr w:type="gramEnd"/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DA3897" w:rsidRPr="00ED2EEC" w:rsidRDefault="00DA3897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İstanbul´un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Fethi : </w:t>
            </w:r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29</w:t>
            </w:r>
            <w:proofErr w:type="gramEnd"/>
            <w:r w:rsidRPr="00ED2EE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Mayıs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2020</w:t>
            </w:r>
          </w:p>
          <w:p w:rsidR="00DA3897" w:rsidRDefault="00DA3897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591" w:rsidRPr="00697CE0" w:rsidRDefault="00070591" w:rsidP="00DA3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8C2" w:rsidTr="002118C2">
        <w:tc>
          <w:tcPr>
            <w:tcW w:w="1526" w:type="dxa"/>
          </w:tcPr>
          <w:p w:rsidR="00B96561" w:rsidRDefault="00B96561" w:rsidP="002118C2">
            <w:pPr>
              <w:rPr>
                <w:rFonts w:ascii="Times New Roman" w:hAnsi="Times New Roman" w:cs="Times New Roman"/>
              </w:rPr>
            </w:pPr>
          </w:p>
          <w:p w:rsidR="002118C2" w:rsidRPr="00ED2EEC" w:rsidRDefault="002118C2" w:rsidP="002118C2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1-5 Haziran</w:t>
            </w:r>
          </w:p>
          <w:p w:rsidR="002118C2" w:rsidRPr="00ED2EEC" w:rsidRDefault="002118C2" w:rsidP="002118C2">
            <w:pPr>
              <w:rPr>
                <w:rFonts w:ascii="Times New Roman" w:hAnsi="Times New Roman" w:cs="Times New Roman"/>
              </w:rPr>
            </w:pPr>
            <w:r w:rsidRPr="00ED2EEC">
              <w:rPr>
                <w:rFonts w:ascii="Times New Roman" w:hAnsi="Times New Roman" w:cs="Times New Roman"/>
              </w:rPr>
              <w:t>2020</w:t>
            </w:r>
          </w:p>
          <w:p w:rsidR="002118C2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8C2" w:rsidRDefault="00697CE0" w:rsidP="00211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118C2">
              <w:rPr>
                <w:rFonts w:ascii="Times New Roman" w:hAnsi="Times New Roman" w:cs="Times New Roman"/>
              </w:rPr>
              <w:t>5 saat)</w:t>
            </w:r>
          </w:p>
        </w:tc>
        <w:tc>
          <w:tcPr>
            <w:tcW w:w="4252" w:type="dxa"/>
          </w:tcPr>
          <w:p w:rsidR="002118C2" w:rsidRPr="00697CE0" w:rsidRDefault="002118C2" w:rsidP="00211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b/>
                <w:sz w:val="20"/>
                <w:szCs w:val="20"/>
              </w:rPr>
              <w:t>SÖZLÜ İLETİŞİM</w:t>
            </w:r>
          </w:p>
          <w:p w:rsidR="002118C2" w:rsidRPr="00697CE0" w:rsidRDefault="002118C2" w:rsidP="00211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CE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697CE0" w:rsidRPr="00697CE0">
              <w:rPr>
                <w:rFonts w:ascii="Times New Roman" w:hAnsi="Times New Roman" w:cs="Times New Roman"/>
                <w:sz w:val="20"/>
                <w:szCs w:val="20"/>
              </w:rPr>
              <w:t xml:space="preserve"> Öğrenciler, önceden hazırlık yaparak sınıf ortamında kendi aralarında bir mülakat gerçekleştirirler.</w:t>
            </w:r>
          </w:p>
        </w:tc>
        <w:tc>
          <w:tcPr>
            <w:tcW w:w="4830" w:type="dxa"/>
          </w:tcPr>
          <w:p w:rsidR="002118C2" w:rsidRPr="00697CE0" w:rsidRDefault="00697CE0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Mülakat yapar.</w:t>
            </w:r>
          </w:p>
        </w:tc>
        <w:tc>
          <w:tcPr>
            <w:tcW w:w="3536" w:type="dxa"/>
          </w:tcPr>
          <w:p w:rsidR="00370FC2" w:rsidRPr="00ED2EEC" w:rsidRDefault="00370FC2" w:rsidP="00370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sz w:val="20"/>
                <w:szCs w:val="20"/>
              </w:rPr>
              <w:t>DEĞERLER EĞİTİMİ KONULARI:</w:t>
            </w:r>
          </w:p>
          <w:p w:rsidR="00370FC2" w:rsidRPr="00ED2EEC" w:rsidRDefault="00370FC2" w:rsidP="00370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Dayanışma</w:t>
            </w:r>
          </w:p>
          <w:p w:rsidR="00370FC2" w:rsidRPr="00ED2EEC" w:rsidRDefault="00370FC2" w:rsidP="00370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İş birliği</w:t>
            </w:r>
          </w:p>
          <w:p w:rsidR="00370FC2" w:rsidRPr="00ED2EEC" w:rsidRDefault="00370FC2" w:rsidP="00370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Misafirperverlik</w:t>
            </w:r>
          </w:p>
          <w:p w:rsidR="00370FC2" w:rsidRPr="00ED2EEC" w:rsidRDefault="00370FC2" w:rsidP="00370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İyilik</w:t>
            </w:r>
          </w:p>
          <w:p w:rsidR="00370FC2" w:rsidRPr="00ED2EEC" w:rsidRDefault="00370FC2" w:rsidP="00370F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2EEC">
              <w:rPr>
                <w:rFonts w:ascii="Times New Roman" w:hAnsi="Times New Roman" w:cs="Times New Roman"/>
                <w:bCs/>
                <w:sz w:val="20"/>
                <w:szCs w:val="20"/>
              </w:rPr>
              <w:t>Merhamet</w:t>
            </w:r>
          </w:p>
          <w:p w:rsidR="002118C2" w:rsidRPr="00697CE0" w:rsidRDefault="002118C2" w:rsidP="00070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ÖĞRENME- ÖĞRETME YÖNTEM VE TEKNİKLERİ: </w:t>
      </w:r>
      <w:r w:rsidRPr="00AE18C8">
        <w:rPr>
          <w:rFonts w:ascii="Times New Roman" w:hAnsi="Times New Roman" w:cs="Times New Roman"/>
          <w:sz w:val="20"/>
          <w:szCs w:val="20"/>
        </w:rPr>
        <w:t>Sunum, buluş, araştırma-inceleme</w:t>
      </w:r>
      <w:r>
        <w:rPr>
          <w:rFonts w:ascii="Times New Roman" w:hAnsi="Times New Roman" w:cs="Times New Roman"/>
          <w:sz w:val="20"/>
          <w:szCs w:val="20"/>
        </w:rPr>
        <w:t>, yaparak ve yaşayarak öğrenme</w:t>
      </w:r>
      <w:r w:rsidRPr="00AE18C8">
        <w:rPr>
          <w:rFonts w:ascii="Times New Roman" w:hAnsi="Times New Roman" w:cs="Times New Roman"/>
          <w:sz w:val="20"/>
          <w:szCs w:val="20"/>
        </w:rPr>
        <w:t xml:space="preserve"> öğretim yöntemleri ile takrir, soru - cevap, </w:t>
      </w:r>
      <w:proofErr w:type="spellStart"/>
      <w:r w:rsidRPr="00AE18C8">
        <w:rPr>
          <w:rFonts w:ascii="Times New Roman" w:hAnsi="Times New Roman" w:cs="Times New Roman"/>
          <w:sz w:val="20"/>
          <w:szCs w:val="20"/>
        </w:rPr>
        <w:t>dramatizasyon</w:t>
      </w:r>
      <w:proofErr w:type="spellEnd"/>
      <w:r w:rsidRPr="00AE18C8">
        <w:rPr>
          <w:rFonts w:ascii="Times New Roman" w:hAnsi="Times New Roman" w:cs="Times New Roman"/>
          <w:sz w:val="20"/>
          <w:szCs w:val="20"/>
        </w:rPr>
        <w:t>, beyin fırtınas</w:t>
      </w:r>
      <w:r>
        <w:rPr>
          <w:rFonts w:ascii="Times New Roman" w:hAnsi="Times New Roman" w:cs="Times New Roman"/>
          <w:sz w:val="20"/>
          <w:szCs w:val="20"/>
        </w:rPr>
        <w:t>ı,</w:t>
      </w:r>
      <w:r w:rsidRPr="00AE18C8">
        <w:rPr>
          <w:rFonts w:ascii="Times New Roman" w:hAnsi="Times New Roman" w:cs="Times New Roman"/>
          <w:sz w:val="20"/>
          <w:szCs w:val="20"/>
        </w:rPr>
        <w:t xml:space="preserve"> tümden gelim,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E18C8">
        <w:rPr>
          <w:rFonts w:ascii="Times New Roman" w:hAnsi="Times New Roman" w:cs="Times New Roman"/>
          <w:sz w:val="20"/>
          <w:szCs w:val="20"/>
        </w:rPr>
        <w:t xml:space="preserve">analiz, sentez,  tüme varım, değerlendirme, yaratıcı yazma, kontrollü yazma öğretim tekniklerinden </w:t>
      </w:r>
      <w:r>
        <w:rPr>
          <w:rFonts w:ascii="Times New Roman" w:hAnsi="Times New Roman" w:cs="Times New Roman"/>
          <w:sz w:val="20"/>
          <w:szCs w:val="20"/>
        </w:rPr>
        <w:t>kazanım ve konuya uygun olanları kullanılacaktır.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AE18C8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8C8">
        <w:rPr>
          <w:rFonts w:ascii="Times New Roman" w:hAnsi="Times New Roman" w:cs="Times New Roman"/>
        </w:rPr>
        <w:t xml:space="preserve">KULLANILAN EĞİTİM TEKNOLOJİLERİ, ARAÇ VE GEREÇLER: </w:t>
      </w:r>
      <w:r>
        <w:rPr>
          <w:rFonts w:ascii="Times New Roman" w:hAnsi="Times New Roman" w:cs="Times New Roman"/>
          <w:sz w:val="20"/>
          <w:szCs w:val="20"/>
        </w:rPr>
        <w:t>Türk Dili ve E</w:t>
      </w:r>
      <w:r w:rsidRPr="00AE18C8">
        <w:rPr>
          <w:rFonts w:ascii="Times New Roman" w:hAnsi="Times New Roman" w:cs="Times New Roman"/>
          <w:sz w:val="20"/>
          <w:szCs w:val="20"/>
        </w:rPr>
        <w:t xml:space="preserve">debiyatı ders kitabı, </w:t>
      </w:r>
      <w:r>
        <w:rPr>
          <w:rFonts w:ascii="Times New Roman" w:hAnsi="Times New Roman" w:cs="Times New Roman"/>
          <w:sz w:val="20"/>
          <w:szCs w:val="20"/>
        </w:rPr>
        <w:t xml:space="preserve">TDK resmi internet sitesi, </w:t>
      </w:r>
      <w:r w:rsidRPr="00AE18C8">
        <w:rPr>
          <w:rFonts w:ascii="Times New Roman" w:hAnsi="Times New Roman" w:cs="Times New Roman"/>
          <w:sz w:val="20"/>
          <w:szCs w:val="20"/>
        </w:rPr>
        <w:t>sözlükler, yazım kılavuzu, atasözleri ve deyimler sözlüğü, etkileşimli tahta, işlenen konularla ilgili metinlerin yer aldığı bütün kaynaklar, edebiyat tarihi kitapları, ansiklopediler, internet, gazete ve dergiler…</w:t>
      </w: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ED2EEC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ÖLÇME </w:t>
      </w:r>
      <w:r w:rsidRPr="00AE18C8">
        <w:rPr>
          <w:rFonts w:ascii="Times New Roman" w:hAnsi="Times New Roman" w:cs="Times New Roman"/>
        </w:rPr>
        <w:t>DEĞERLENDİRME YÖNTEM VE ARAÇLARI: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</w:t>
      </w:r>
      <w:r w:rsidRPr="00AE18C8">
        <w:rPr>
          <w:rFonts w:ascii="Times New Roman" w:hAnsi="Times New Roman" w:cs="Times New Roman"/>
          <w:sz w:val="20"/>
          <w:szCs w:val="20"/>
        </w:rPr>
        <w:t xml:space="preserve"> yazma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A3897">
        <w:rPr>
          <w:rFonts w:ascii="Times New Roman" w:hAnsi="Times New Roman" w:cs="Times New Roman"/>
          <w:sz w:val="20"/>
          <w:szCs w:val="20"/>
        </w:rPr>
        <w:t xml:space="preserve">ve sunum </w:t>
      </w:r>
      <w:r w:rsidRPr="00AE18C8">
        <w:rPr>
          <w:rFonts w:ascii="Times New Roman" w:hAnsi="Times New Roman" w:cs="Times New Roman"/>
          <w:sz w:val="20"/>
          <w:szCs w:val="20"/>
        </w:rPr>
        <w:t>çalışmaları değerlendirilecektir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70591" w:rsidRPr="0059155D" w:rsidRDefault="00070591" w:rsidP="00070591">
      <w:pPr>
        <w:spacing w:after="0" w:line="240" w:lineRule="auto"/>
        <w:ind w:left="36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830"/>
        <w:gridCol w:w="3536"/>
      </w:tblGrid>
      <w:tr w:rsidR="00070591" w:rsidTr="00D42FD7">
        <w:tc>
          <w:tcPr>
            <w:tcW w:w="1526" w:type="dxa"/>
          </w:tcPr>
          <w:p w:rsidR="00070591" w:rsidRDefault="00070591" w:rsidP="00D42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>/SAAT</w:t>
            </w:r>
          </w:p>
        </w:tc>
        <w:tc>
          <w:tcPr>
            <w:tcW w:w="4252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ÜNİTE</w:t>
            </w:r>
            <w:r>
              <w:rPr>
                <w:rFonts w:ascii="Times New Roman" w:hAnsi="Times New Roman" w:cs="Times New Roman"/>
              </w:rPr>
              <w:t>-SÜRE</w:t>
            </w:r>
            <w:r w:rsidRPr="00885CCC">
              <w:rPr>
                <w:rFonts w:ascii="Times New Roman" w:hAnsi="Times New Roman" w:cs="Times New Roman"/>
              </w:rPr>
              <w:t xml:space="preserve"> ve KONULAR</w:t>
            </w:r>
          </w:p>
        </w:tc>
        <w:tc>
          <w:tcPr>
            <w:tcW w:w="4830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 xml:space="preserve">HEDEF </w:t>
            </w:r>
            <w:r>
              <w:rPr>
                <w:rFonts w:ascii="Times New Roman" w:hAnsi="Times New Roman" w:cs="Times New Roman"/>
              </w:rPr>
              <w:t>KAZANIMLAR</w:t>
            </w:r>
            <w:r w:rsidRPr="00885CCC">
              <w:rPr>
                <w:rFonts w:ascii="Times New Roman" w:hAnsi="Times New Roman" w:cs="Times New Roman"/>
              </w:rPr>
              <w:t xml:space="preserve"> VE DAVRANIŞLAR</w:t>
            </w:r>
          </w:p>
        </w:tc>
        <w:tc>
          <w:tcPr>
            <w:tcW w:w="3536" w:type="dxa"/>
          </w:tcPr>
          <w:p w:rsidR="00070591" w:rsidRDefault="00070591" w:rsidP="00D42F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CCC">
              <w:rPr>
                <w:rFonts w:ascii="Times New Roman" w:hAnsi="Times New Roman" w:cs="Times New Roman"/>
              </w:rPr>
              <w:t>AÇIKLAMALAR</w:t>
            </w:r>
          </w:p>
        </w:tc>
      </w:tr>
      <w:tr w:rsidR="00070591" w:rsidTr="00D42FD7">
        <w:tc>
          <w:tcPr>
            <w:tcW w:w="1526" w:type="dxa"/>
          </w:tcPr>
          <w:p w:rsidR="00070591" w:rsidRPr="006F65DB" w:rsidRDefault="00070591" w:rsidP="00D42FD7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8-12 Haziran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070591" w:rsidRPr="006F65DB" w:rsidRDefault="00070591" w:rsidP="00D4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070591" w:rsidRPr="00B23958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070591" w:rsidRPr="00B23958" w:rsidRDefault="00370FC2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0591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070591" w:rsidRPr="00B23958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Çevre Koruma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Haftası : </w:t>
            </w:r>
            <w:r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Haziran</w:t>
            </w:r>
            <w:proofErr w:type="gramEnd"/>
            <w:r w:rsidRPr="00B23958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ayının 2. haftası</w:t>
            </w:r>
          </w:p>
        </w:tc>
      </w:tr>
      <w:tr w:rsidR="00070591" w:rsidTr="00D42FD7">
        <w:tc>
          <w:tcPr>
            <w:tcW w:w="1526" w:type="dxa"/>
          </w:tcPr>
          <w:p w:rsidR="00070591" w:rsidRPr="006F65DB" w:rsidRDefault="00070591" w:rsidP="00D42FD7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15-19 Haziran</w:t>
            </w:r>
          </w:p>
          <w:p w:rsidR="00070591" w:rsidRDefault="00070591" w:rsidP="00D42FD7">
            <w:pPr>
              <w:rPr>
                <w:rFonts w:ascii="Times New Roman" w:hAnsi="Times New Roman" w:cs="Times New Roman"/>
              </w:rPr>
            </w:pPr>
            <w:r w:rsidRPr="006F65DB">
              <w:rPr>
                <w:rFonts w:ascii="Times New Roman" w:hAnsi="Times New Roman" w:cs="Times New Roman"/>
              </w:rPr>
              <w:t>2020</w:t>
            </w:r>
          </w:p>
          <w:p w:rsidR="00070591" w:rsidRPr="006F65DB" w:rsidRDefault="00070591" w:rsidP="00D4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saat)</w:t>
            </w:r>
          </w:p>
        </w:tc>
        <w:tc>
          <w:tcPr>
            <w:tcW w:w="4252" w:type="dxa"/>
          </w:tcPr>
          <w:p w:rsidR="00070591" w:rsidRPr="00B23958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958">
              <w:rPr>
                <w:rFonts w:ascii="Times New Roman" w:hAnsi="Times New Roman" w:cs="Times New Roman"/>
                <w:sz w:val="20"/>
                <w:szCs w:val="20"/>
              </w:rPr>
              <w:t>GENEL TEKRAR ve EKSİK KAZANIMLARIN TAMAMLANMASI</w:t>
            </w:r>
          </w:p>
        </w:tc>
        <w:tc>
          <w:tcPr>
            <w:tcW w:w="4830" w:type="dxa"/>
          </w:tcPr>
          <w:p w:rsidR="00070591" w:rsidRPr="00B23958" w:rsidRDefault="00ED4973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0591" w:rsidRPr="00B23958">
              <w:rPr>
                <w:rFonts w:ascii="Times New Roman" w:hAnsi="Times New Roman" w:cs="Times New Roman"/>
                <w:sz w:val="20"/>
                <w:szCs w:val="20"/>
              </w:rPr>
              <w:t>.Sınıf Türk Dili ve Edebiyatı dersi kazanımları</w:t>
            </w:r>
          </w:p>
        </w:tc>
        <w:tc>
          <w:tcPr>
            <w:tcW w:w="3536" w:type="dxa"/>
          </w:tcPr>
          <w:p w:rsidR="00070591" w:rsidRPr="00B23958" w:rsidRDefault="00070591" w:rsidP="00D42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0591" w:rsidRDefault="00070591" w:rsidP="000705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0591" w:rsidRPr="0085285E" w:rsidRDefault="00A71A9E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96561">
        <w:rPr>
          <w:rFonts w:ascii="Times New Roman" w:hAnsi="Times New Roman" w:cs="Times New Roman"/>
        </w:rPr>
        <w:t>.SINIF TÜRK DİLİ ve</w:t>
      </w:r>
      <w:r w:rsidR="00070591" w:rsidRPr="0085285E">
        <w:rPr>
          <w:rFonts w:ascii="Times New Roman" w:hAnsi="Times New Roman" w:cs="Times New Roman"/>
        </w:rPr>
        <w:t xml:space="preserve"> EDEBİYATI DERSİ YILLIK PLANI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DAYANAK ve AMAÇLAR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 xml:space="preserve">          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Bu yıllık plan, 1739 sayılı Milli Eğitim Temel Kanunu , Talim ve Terbiye Kurulu Başkanlığı’nın “ Ortaöğretim Türk Dili ve Edebiyatı (9-12. Sınıflar) Dersi Öğretim Programı 2018 ”,  2488 sayılı Tebliğler dergisindeki Atatürkçülük konuları ile </w:t>
      </w:r>
      <w:proofErr w:type="gramStart"/>
      <w:r w:rsidRPr="0085285E">
        <w:rPr>
          <w:rFonts w:ascii="Times New Roman" w:hAnsi="Times New Roman" w:cs="Times New Roman"/>
          <w:sz w:val="20"/>
          <w:szCs w:val="20"/>
        </w:rPr>
        <w:t>…………………..</w:t>
      </w:r>
      <w:proofErr w:type="gramEnd"/>
      <w:r w:rsidRPr="0085285E">
        <w:rPr>
          <w:rFonts w:ascii="Times New Roman" w:hAnsi="Times New Roman" w:cs="Times New Roman"/>
          <w:sz w:val="20"/>
          <w:szCs w:val="20"/>
        </w:rPr>
        <w:t xml:space="preserve">İl Milli Eğitim Müdürlüğü 2019-2020 Eğitim-Öğretim Yılı Çalışma Takvimi ve 2019- 2020 Öğretim Yılı Sene Başı Zümre Öğretmenler Kurulu Kararları dikkate alınarak 2551 ve 2575 sayılı Tebliğler dergilerinde yayınlanan Millî Eğitim Bakanlığı 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Eğitim ve Öğretim Çalışmalarının Plânlı Yürütülmesine İlişkin Yönergeye uygun olarak, Türk Dili ve Edebiyatı zümresince hazırlanmıştır.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85285E">
        <w:rPr>
          <w:rFonts w:ascii="Times New Roman" w:hAnsi="Times New Roman" w:cs="Times New Roman"/>
          <w:sz w:val="20"/>
          <w:szCs w:val="20"/>
        </w:rPr>
        <w:t xml:space="preserve">Bu yıllık plan ile 1739 Sayılı Millî Eğitim Temel Kanunu’nda yer alan “Türk Millî Eğitiminin Genel Amaçları ve Temel </w:t>
      </w:r>
      <w:proofErr w:type="spellStart"/>
      <w:r w:rsidRPr="0085285E">
        <w:rPr>
          <w:rFonts w:ascii="Times New Roman" w:hAnsi="Times New Roman" w:cs="Times New Roman"/>
          <w:sz w:val="20"/>
          <w:szCs w:val="20"/>
        </w:rPr>
        <w:t>İlkeleri”ne</w:t>
      </w:r>
      <w:proofErr w:type="spellEnd"/>
      <w:r w:rsidRPr="0085285E">
        <w:rPr>
          <w:rFonts w:ascii="Times New Roman" w:hAnsi="Times New Roman" w:cs="Times New Roman"/>
          <w:sz w:val="20"/>
          <w:szCs w:val="20"/>
        </w:rPr>
        <w:t xml:space="preserve"> uygun olarak öğrencilerin; Türk edebiyatının ve kültürünün temel niteliklerini, önemli sanatçılarını ve eserlerini tanımalarını; Türk dilinin inceliklerini keşfetmelerini; anlama, anlatma ve eleştirel düşünme </w:t>
      </w:r>
      <w:r w:rsidRPr="0085285E">
        <w:rPr>
          <w:rFonts w:ascii="Times New Roman" w:hAnsi="Times New Roman" w:cs="Times New Roman"/>
          <w:sz w:val="20"/>
          <w:szCs w:val="20"/>
        </w:rPr>
        <w:lastRenderedPageBreak/>
        <w:t>becerileri ile estetik zevk düzeylerini geliştirmelerini; Ortaöğretim Türk Dili ve Edebiyatı (9-12. Sınıflar) Dersi Öğretim Programı 2018 öğretim programının özel amaçlarına ve alana özgü becerilerine uygun olarak öğrencilerin;</w:t>
      </w:r>
      <w:proofErr w:type="gramEnd"/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*Edebiyatın doğasını, işlevini, birey ve toplum için önemini kavramaları,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*Edebî metinler aracılığıyla Türkçenin inceliklerini, Türk edebiyatının tarih içinde gösterdiği değişim ve gelişimi tanımaları,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*Türk edebiyatına ait eserler aracılığıyla millî, manevi, ahlaki, kültürel ve evrensel değerleri anlamaları,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*Dinleme, okuma, yazma ve konuşma stratejilerini doğru ve uygun şekilde kullanarak etkili iletişimciler olmaları,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*Metinler aracılığıyla okuduğunu anlama ve eleştirel okuma becerilerini geliştirmeleri ve okuma alışkanlığı kazanmaları,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*Çeşitli kaynaklardan elde ettikleri bilgileri, soruları cevaplamak, çözüm önerileri üretmek, bulgularını paylaşmak vb. amaçlar için analiz etmeleri ve değerlendirmeleri 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*Ve bilgi okuryazarlığı, eleştirel düşünme, görsel okuryazarlık,  iletişim ve iş birliği, medya okuryazarlığı, yaratıcı düşünme becerilerini kazanmaları amaçlanmaktadır.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DERSİN İŞLEYİŞ ESASLARI ve DİĞER KONULAR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Bu yıllık planla ilgili </w:t>
      </w:r>
      <w:proofErr w:type="gramStart"/>
      <w:r w:rsidRPr="0085285E">
        <w:rPr>
          <w:rFonts w:ascii="Times New Roman" w:hAnsi="Times New Roman" w:cs="Times New Roman"/>
          <w:sz w:val="20"/>
          <w:szCs w:val="20"/>
        </w:rPr>
        <w:t>ayrıntılar  Ortaöğretim</w:t>
      </w:r>
      <w:proofErr w:type="gramEnd"/>
      <w:r w:rsidRPr="0085285E">
        <w:rPr>
          <w:rFonts w:ascii="Times New Roman" w:hAnsi="Times New Roman" w:cs="Times New Roman"/>
          <w:sz w:val="20"/>
          <w:szCs w:val="20"/>
        </w:rPr>
        <w:t xml:space="preserve"> Türk Dili ve Edebiyatı (9-12. Sınıflar) Dersi Öğretim Programı 2018 Öğretim Programında açıklanmıştır.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Zümre Öğretmenler Kurulu Kararıyla ilgili değişiklikler yapılabilir.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Türk Dili ve Edebiyatı derslerinin işlenmesi okuma, yazma ve sözlü iletişim çalışmaları olmak üzere üç temel aşamada gerçekleştirilir.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Her ünitede, belirlenen metinler üzerinden okuma çalışmaları tamamlandıktan sonra yazma ve sözlü iletişim çalışmaları yapılır.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Dilbilgisi konu anlatımına girilmeyecek, gerektiğinde hatırlatma amaçlı kısa açıklamalar yapılacaktır.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Dil bilgisi konuları ünitelerde belirtilen sıralamaya uygun biçimde, metinlerle ilişki kurularak ve metnin anlamını oluşturan, etkileyen, destekleyen yönleri öne çıkarılarak işlenir.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Planda yazma ve sözlü iletişim çalışmalarının ders saati dağılımı öneri niteliğindedir.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Kazanımlar ünitenin özelliklerine göre sıralanmıştır.                       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 xml:space="preserve"> Sınav tarihleri her dönem başında Zümre Başkanları Kurulunca belirlenir ve okul müdürünün onayından sonra e-Okul sistemi üzerinden ilan edilir.</w:t>
      </w:r>
    </w:p>
    <w:p w:rsidR="00070591" w:rsidRPr="0085285E" w:rsidRDefault="00070591" w:rsidP="00070591">
      <w:pPr>
        <w:pStyle w:val="ListeParagraf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285E">
        <w:rPr>
          <w:rFonts w:ascii="Times New Roman" w:hAnsi="Times New Roman" w:cs="Times New Roman"/>
          <w:sz w:val="20"/>
          <w:szCs w:val="20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591" w:rsidRPr="0085285E" w:rsidRDefault="00B96561" w:rsidP="000705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070591" w:rsidRPr="0085285E">
        <w:rPr>
          <w:rFonts w:ascii="Times New Roman" w:hAnsi="Times New Roman" w:cs="Times New Roman"/>
        </w:rPr>
        <w:t xml:space="preserve">Halil KARABACAK  </w:t>
      </w:r>
      <w:r w:rsidR="00070591"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070591">
        <w:rPr>
          <w:rFonts w:ascii="Times New Roman" w:hAnsi="Times New Roman" w:cs="Times New Roman"/>
        </w:rPr>
        <w:t>……………………………….</w:t>
      </w:r>
      <w:proofErr w:type="gramEnd"/>
      <w:r w:rsidR="00070591" w:rsidRPr="0085285E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070591" w:rsidRPr="0085285E" w:rsidRDefault="00070591" w:rsidP="000705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5285E">
        <w:rPr>
          <w:rFonts w:ascii="Times New Roman" w:hAnsi="Times New Roman" w:cs="Times New Roman"/>
        </w:rPr>
        <w:t>Türk Dili ve Edebiyatı Öğretmeni                                                           Türk Dili ve Edebiyatı Öğretmeni</w:t>
      </w: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5285E">
        <w:rPr>
          <w:rFonts w:ascii="Times New Roman" w:hAnsi="Times New Roman" w:cs="Times New Roman"/>
        </w:rPr>
        <w:t>….</w:t>
      </w:r>
      <w:proofErr w:type="gramEnd"/>
      <w:r w:rsidRPr="0085285E">
        <w:rPr>
          <w:rFonts w:ascii="Times New Roman" w:hAnsi="Times New Roman" w:cs="Times New Roman"/>
        </w:rPr>
        <w:t>/…./2019</w:t>
      </w: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85E">
        <w:rPr>
          <w:rFonts w:ascii="Times New Roman" w:hAnsi="Times New Roman" w:cs="Times New Roman"/>
        </w:rPr>
        <w:t>UYGUNDUR</w:t>
      </w:r>
    </w:p>
    <w:p w:rsidR="00070591" w:rsidRPr="0085285E" w:rsidRDefault="00070591" w:rsidP="0007059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5285E">
        <w:rPr>
          <w:rFonts w:ascii="Times New Roman" w:hAnsi="Times New Roman" w:cs="Times New Roman"/>
        </w:rPr>
        <w:t>……………………….</w:t>
      </w:r>
      <w:proofErr w:type="gramEnd"/>
    </w:p>
    <w:p w:rsidR="00070591" w:rsidRPr="0085285E" w:rsidRDefault="00B96561" w:rsidP="00B965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070591" w:rsidRPr="0085285E" w:rsidSect="00D42FD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D1" w:rsidRDefault="00FB18D1" w:rsidP="009C71F4">
      <w:pPr>
        <w:spacing w:after="0" w:line="240" w:lineRule="auto"/>
      </w:pPr>
      <w:r>
        <w:separator/>
      </w:r>
    </w:p>
  </w:endnote>
  <w:endnote w:type="continuationSeparator" w:id="0">
    <w:p w:rsidR="00FB18D1" w:rsidRDefault="00FB18D1" w:rsidP="009C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219"/>
      <w:docPartObj>
        <w:docPartGallery w:val="Page Numbers (Bottom of Page)"/>
        <w:docPartUnique/>
      </w:docPartObj>
    </w:sdtPr>
    <w:sdtEndPr/>
    <w:sdtContent>
      <w:p w:rsidR="00290A5B" w:rsidRDefault="00FB18D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9F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90A5B" w:rsidRDefault="00290A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D1" w:rsidRDefault="00FB18D1" w:rsidP="009C71F4">
      <w:pPr>
        <w:spacing w:after="0" w:line="240" w:lineRule="auto"/>
      </w:pPr>
      <w:r>
        <w:separator/>
      </w:r>
    </w:p>
  </w:footnote>
  <w:footnote w:type="continuationSeparator" w:id="0">
    <w:p w:rsidR="00FB18D1" w:rsidRDefault="00FB18D1" w:rsidP="009C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B11"/>
    <w:multiLevelType w:val="hybridMultilevel"/>
    <w:tmpl w:val="1D34D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73E"/>
    <w:multiLevelType w:val="hybridMultilevel"/>
    <w:tmpl w:val="464E7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61E"/>
    <w:multiLevelType w:val="hybridMultilevel"/>
    <w:tmpl w:val="5A12F4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12A2"/>
    <w:multiLevelType w:val="hybridMultilevel"/>
    <w:tmpl w:val="5B761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432D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580A"/>
    <w:multiLevelType w:val="hybridMultilevel"/>
    <w:tmpl w:val="AEBC0582"/>
    <w:lvl w:ilvl="0" w:tplc="7FD8EA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05A4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57A"/>
    <w:multiLevelType w:val="hybridMultilevel"/>
    <w:tmpl w:val="2796F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2E84"/>
    <w:multiLevelType w:val="hybridMultilevel"/>
    <w:tmpl w:val="494E9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85CF7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3CDF"/>
    <w:multiLevelType w:val="hybridMultilevel"/>
    <w:tmpl w:val="07022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32F5"/>
    <w:multiLevelType w:val="hybridMultilevel"/>
    <w:tmpl w:val="C7A69FF6"/>
    <w:lvl w:ilvl="0" w:tplc="74B251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039F3"/>
    <w:multiLevelType w:val="hybridMultilevel"/>
    <w:tmpl w:val="9D60E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82B95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16262"/>
    <w:multiLevelType w:val="hybridMultilevel"/>
    <w:tmpl w:val="CFACB6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B2BC0"/>
    <w:multiLevelType w:val="hybridMultilevel"/>
    <w:tmpl w:val="59F22F00"/>
    <w:lvl w:ilvl="0" w:tplc="DC4AC2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ECC546B"/>
    <w:multiLevelType w:val="hybridMultilevel"/>
    <w:tmpl w:val="330E05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E0054"/>
    <w:multiLevelType w:val="hybridMultilevel"/>
    <w:tmpl w:val="F9248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76D9B"/>
    <w:multiLevelType w:val="hybridMultilevel"/>
    <w:tmpl w:val="C09824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3E8E"/>
    <w:multiLevelType w:val="hybridMultilevel"/>
    <w:tmpl w:val="54549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6369B"/>
    <w:multiLevelType w:val="hybridMultilevel"/>
    <w:tmpl w:val="29949322"/>
    <w:lvl w:ilvl="0" w:tplc="BBA2B7D0">
      <w:start w:val="5"/>
      <w:numFmt w:val="decimal"/>
      <w:lvlText w:val="(%1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945BF"/>
    <w:multiLevelType w:val="hybridMultilevel"/>
    <w:tmpl w:val="783C1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96645"/>
    <w:multiLevelType w:val="hybridMultilevel"/>
    <w:tmpl w:val="F3EE9B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25598"/>
    <w:multiLevelType w:val="hybridMultilevel"/>
    <w:tmpl w:val="0F9C1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06C8F"/>
    <w:multiLevelType w:val="hybridMultilevel"/>
    <w:tmpl w:val="53F40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30846"/>
    <w:multiLevelType w:val="hybridMultilevel"/>
    <w:tmpl w:val="E7486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402FF"/>
    <w:multiLevelType w:val="hybridMultilevel"/>
    <w:tmpl w:val="164816EE"/>
    <w:lvl w:ilvl="0" w:tplc="3B4A11B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007D5"/>
    <w:multiLevelType w:val="hybridMultilevel"/>
    <w:tmpl w:val="89343A22"/>
    <w:lvl w:ilvl="0" w:tplc="C5BE9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027C2"/>
    <w:multiLevelType w:val="hybridMultilevel"/>
    <w:tmpl w:val="65D07C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A0A82"/>
    <w:multiLevelType w:val="hybridMultilevel"/>
    <w:tmpl w:val="466067A2"/>
    <w:lvl w:ilvl="0" w:tplc="1EFE6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5"/>
  </w:num>
  <w:num w:numId="5">
    <w:abstractNumId w:val="10"/>
  </w:num>
  <w:num w:numId="6">
    <w:abstractNumId w:val="19"/>
  </w:num>
  <w:num w:numId="7">
    <w:abstractNumId w:val="3"/>
  </w:num>
  <w:num w:numId="8">
    <w:abstractNumId w:val="8"/>
  </w:num>
  <w:num w:numId="9">
    <w:abstractNumId w:val="24"/>
  </w:num>
  <w:num w:numId="10">
    <w:abstractNumId w:val="17"/>
  </w:num>
  <w:num w:numId="11">
    <w:abstractNumId w:val="14"/>
  </w:num>
  <w:num w:numId="12">
    <w:abstractNumId w:val="27"/>
  </w:num>
  <w:num w:numId="13">
    <w:abstractNumId w:val="6"/>
  </w:num>
  <w:num w:numId="14">
    <w:abstractNumId w:val="18"/>
  </w:num>
  <w:num w:numId="15">
    <w:abstractNumId w:val="2"/>
  </w:num>
  <w:num w:numId="16">
    <w:abstractNumId w:val="21"/>
  </w:num>
  <w:num w:numId="17">
    <w:abstractNumId w:val="28"/>
  </w:num>
  <w:num w:numId="18">
    <w:abstractNumId w:val="9"/>
  </w:num>
  <w:num w:numId="19">
    <w:abstractNumId w:val="11"/>
  </w:num>
  <w:num w:numId="20">
    <w:abstractNumId w:val="16"/>
  </w:num>
  <w:num w:numId="21">
    <w:abstractNumId w:val="1"/>
  </w:num>
  <w:num w:numId="22">
    <w:abstractNumId w:val="7"/>
  </w:num>
  <w:num w:numId="23">
    <w:abstractNumId w:val="23"/>
  </w:num>
  <w:num w:numId="24">
    <w:abstractNumId w:val="26"/>
  </w:num>
  <w:num w:numId="25">
    <w:abstractNumId w:val="22"/>
  </w:num>
  <w:num w:numId="26">
    <w:abstractNumId w:val="13"/>
  </w:num>
  <w:num w:numId="27">
    <w:abstractNumId w:val="29"/>
  </w:num>
  <w:num w:numId="28">
    <w:abstractNumId w:val="5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91"/>
    <w:rsid w:val="000202A6"/>
    <w:rsid w:val="000209F5"/>
    <w:rsid w:val="00026C63"/>
    <w:rsid w:val="00070591"/>
    <w:rsid w:val="000E6993"/>
    <w:rsid w:val="001B6A9B"/>
    <w:rsid w:val="001D7AF5"/>
    <w:rsid w:val="001F0537"/>
    <w:rsid w:val="001F2617"/>
    <w:rsid w:val="001F5107"/>
    <w:rsid w:val="002118C2"/>
    <w:rsid w:val="00214039"/>
    <w:rsid w:val="00290A5B"/>
    <w:rsid w:val="00333147"/>
    <w:rsid w:val="00370FC2"/>
    <w:rsid w:val="003A57B9"/>
    <w:rsid w:val="0046388E"/>
    <w:rsid w:val="00556B40"/>
    <w:rsid w:val="005A2CB0"/>
    <w:rsid w:val="005E1DD9"/>
    <w:rsid w:val="00624ED7"/>
    <w:rsid w:val="00667223"/>
    <w:rsid w:val="00697CE0"/>
    <w:rsid w:val="006E0F61"/>
    <w:rsid w:val="00771D9D"/>
    <w:rsid w:val="00775D57"/>
    <w:rsid w:val="007A4921"/>
    <w:rsid w:val="007E45B4"/>
    <w:rsid w:val="00905DF5"/>
    <w:rsid w:val="009310D5"/>
    <w:rsid w:val="00946750"/>
    <w:rsid w:val="00971BEE"/>
    <w:rsid w:val="009C2A8F"/>
    <w:rsid w:val="009C71F4"/>
    <w:rsid w:val="009D1040"/>
    <w:rsid w:val="00A13CF9"/>
    <w:rsid w:val="00A71A9E"/>
    <w:rsid w:val="00A74B2F"/>
    <w:rsid w:val="00B57A81"/>
    <w:rsid w:val="00B641AF"/>
    <w:rsid w:val="00B82533"/>
    <w:rsid w:val="00B93F9D"/>
    <w:rsid w:val="00B96561"/>
    <w:rsid w:val="00BA3A4C"/>
    <w:rsid w:val="00BD1BFC"/>
    <w:rsid w:val="00BF5757"/>
    <w:rsid w:val="00BF73ED"/>
    <w:rsid w:val="00C65DBB"/>
    <w:rsid w:val="00CA7E47"/>
    <w:rsid w:val="00CD2FC0"/>
    <w:rsid w:val="00CE08D8"/>
    <w:rsid w:val="00D1183C"/>
    <w:rsid w:val="00D42FD7"/>
    <w:rsid w:val="00D77964"/>
    <w:rsid w:val="00DA1F37"/>
    <w:rsid w:val="00DA3897"/>
    <w:rsid w:val="00DA6B2F"/>
    <w:rsid w:val="00E340E3"/>
    <w:rsid w:val="00E36143"/>
    <w:rsid w:val="00EA2952"/>
    <w:rsid w:val="00ED4973"/>
    <w:rsid w:val="00F27EFE"/>
    <w:rsid w:val="00F91394"/>
    <w:rsid w:val="00FB18D1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0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05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7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0591"/>
  </w:style>
  <w:style w:type="paragraph" w:styleId="Altbilgi">
    <w:name w:val="footer"/>
    <w:basedOn w:val="Normal"/>
    <w:link w:val="AltbilgiChar"/>
    <w:uiPriority w:val="99"/>
    <w:unhideWhenUsed/>
    <w:rsid w:val="0007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0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05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7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0591"/>
  </w:style>
  <w:style w:type="paragraph" w:styleId="Altbilgi">
    <w:name w:val="footer"/>
    <w:basedOn w:val="Normal"/>
    <w:link w:val="AltbilgiChar"/>
    <w:uiPriority w:val="99"/>
    <w:unhideWhenUsed/>
    <w:rsid w:val="0007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0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148B-4EE2-417B-A82C-0388CCCF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2019-08-16T17:20:00Z</dcterms:created>
  <dcterms:modified xsi:type="dcterms:W3CDTF">2019-08-16T17:20:00Z</dcterms:modified>
</cp:coreProperties>
</file>