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C5" w:rsidRDefault="00DA10C5" w:rsidP="00DA10C5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color w:val="E00091"/>
          <w:sz w:val="27"/>
          <w:szCs w:val="27"/>
          <w:shd w:val="clear" w:color="auto" w:fill="F4F4F3"/>
        </w:rPr>
        <w:t xml:space="preserve">Şiir </w:t>
      </w:r>
      <w:proofErr w:type="spellStart"/>
      <w:r>
        <w:rPr>
          <w:rFonts w:ascii="Muli" w:hAnsi="Muli"/>
          <w:color w:val="E00091"/>
          <w:sz w:val="27"/>
          <w:szCs w:val="27"/>
          <w:shd w:val="clear" w:color="auto" w:fill="F4F4F3"/>
        </w:rPr>
        <w:t>Şiir</w:t>
      </w:r>
      <w:proofErr w:type="spellEnd"/>
      <w:r>
        <w:rPr>
          <w:rFonts w:ascii="Muli" w:hAnsi="Muli"/>
          <w:color w:val="E00091"/>
          <w:sz w:val="27"/>
          <w:szCs w:val="27"/>
          <w:shd w:val="clear" w:color="auto" w:fill="F4F4F3"/>
        </w:rPr>
        <w:t xml:space="preserve"> Türkiye izleme metni cevapları ve soruları, MEB Yayınları 4. sınıf Türkçe ders kitabı sayfa 190-191-192-193</w:t>
      </w:r>
      <w:r>
        <w:rPr>
          <w:rFonts w:ascii="Muli" w:hAnsi="Muli"/>
          <w:color w:val="E00091"/>
          <w:sz w:val="27"/>
          <w:szCs w:val="27"/>
        </w:rPr>
        <w:br/>
      </w:r>
      <w:r>
        <w:rPr>
          <w:rFonts w:ascii="Muli" w:hAnsi="Muli"/>
          <w:color w:val="E00091"/>
          <w:sz w:val="27"/>
          <w:szCs w:val="27"/>
          <w:shd w:val="clear" w:color="auto" w:fill="F4F4F3"/>
        </w:rPr>
        <w:t>(Milli Kültürümüz Teması)</w:t>
      </w:r>
      <w:r w:rsidRPr="00DA10C5">
        <w:rPr>
          <w:rFonts w:ascii="Muli" w:hAnsi="Muli"/>
          <w:b/>
          <w:bCs/>
          <w:color w:val="189BD8"/>
          <w:sz w:val="27"/>
          <w:szCs w:val="27"/>
        </w:rPr>
        <w:t xml:space="preserve"> </w:t>
      </w:r>
    </w:p>
    <w:p w:rsidR="00DA10C5" w:rsidRPr="00DA10C5" w:rsidRDefault="00DA10C5" w:rsidP="00DA10C5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bookmarkStart w:id="0" w:name="_GoBack"/>
      <w:r w:rsidRPr="00DA10C5">
        <w:rPr>
          <w:rFonts w:ascii="Muli" w:hAnsi="Muli"/>
          <w:b/>
          <w:bCs/>
          <w:color w:val="189BD8"/>
          <w:sz w:val="27"/>
          <w:szCs w:val="27"/>
        </w:rPr>
        <w:t xml:space="preserve">Şiir </w:t>
      </w:r>
      <w:proofErr w:type="spellStart"/>
      <w:r w:rsidRPr="00DA10C5">
        <w:rPr>
          <w:rFonts w:ascii="Muli" w:hAnsi="Muli"/>
          <w:b/>
          <w:bCs/>
          <w:color w:val="189BD8"/>
          <w:sz w:val="27"/>
          <w:szCs w:val="27"/>
        </w:rPr>
        <w:t>Şiir</w:t>
      </w:r>
      <w:proofErr w:type="spellEnd"/>
      <w:r w:rsidRPr="00DA10C5">
        <w:rPr>
          <w:rFonts w:ascii="Muli" w:hAnsi="Muli"/>
          <w:b/>
          <w:bCs/>
          <w:color w:val="189BD8"/>
          <w:sz w:val="27"/>
          <w:szCs w:val="27"/>
        </w:rPr>
        <w:t xml:space="preserve"> Türkiye İzleme Metni Cevapları </w:t>
      </w:r>
      <w:bookmarkEnd w:id="0"/>
      <w:r w:rsidRPr="00DA10C5">
        <w:rPr>
          <w:rFonts w:ascii="Muli" w:hAnsi="Muli"/>
          <w:b/>
          <w:bCs/>
          <w:color w:val="189BD8"/>
          <w:sz w:val="27"/>
          <w:szCs w:val="27"/>
        </w:rPr>
        <w:t>Sayfa 190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HAZIRLIK ÇALIŞMALARI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1. Bir yeri gezerek görerek tanıyıp öğrenmek ile kitaplardan öğrenmek arasında fark nedir?</w:t>
      </w:r>
    </w:p>
    <w:p w:rsidR="00DA10C5" w:rsidRPr="00DA10C5" w:rsidRDefault="00DA10C5" w:rsidP="00DA10C5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Bir yeri gezerek görerek tanıyıp öğrenmek, kitaplardan öğrenmekten daha etkilidir. Kitaplarda o yerle ilgili detaylı bilgi verilmeyebilir ama o yeri gezip görürsek o yer hakkında daha çok ve akılda kalıcı bilgiler öğrenebiliriz.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2. Yaşadığınız yerin tarihi ve doğal güzellikleri hakkında neler biliyorsunuz?</w:t>
      </w:r>
    </w:p>
    <w:p w:rsidR="00DA10C5" w:rsidRPr="00DA10C5" w:rsidRDefault="00DA10C5" w:rsidP="00DA10C5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Yaşadığınız yere göre bu etkinliği siz yapabilirsiniz.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1. ETKİNLİK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Görsellerden hareketle izleyeceğiniz filmin konusunu tahmin ediniz.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 Türkiye’nin tarihi güzellikleri anlatılıyor olabilir.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2. ETKİNLİK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Filmi izlerken hoşunuza giden cümleleri not alınız.</w:t>
      </w:r>
    </w:p>
    <w:p w:rsidR="00DA10C5" w:rsidRPr="00DA10C5" w:rsidRDefault="00DA10C5" w:rsidP="00DA10C5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Hoşunuza giden cümlelere göre bu etkinliği siz yapabilirsiniz.</w:t>
      </w:r>
    </w:p>
    <w:p w:rsidR="00DA10C5" w:rsidRPr="00DA10C5" w:rsidRDefault="00DA10C5" w:rsidP="00DA10C5">
      <w:pPr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after="150" w:line="240" w:lineRule="auto"/>
        <w:jc w:val="center"/>
        <w:textAlignment w:val="baseline"/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 xml:space="preserve">Şiir </w:t>
      </w:r>
      <w:proofErr w:type="spellStart"/>
      <w:r w:rsidRPr="00DA10C5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>Şiir</w:t>
      </w:r>
      <w:proofErr w:type="spellEnd"/>
      <w:r w:rsidRPr="00DA10C5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 xml:space="preserve"> Türkiye İzleme Metni Cevapları Sayfa 191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3. ETKİNLİK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a</w:t>
      </w:r>
      <w:proofErr w:type="gramEnd"/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. Film kimler için hazırlanmıştır?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 Türkiye’de yaşayan vatandaşlar için hazırlanmıştır.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b</w:t>
      </w:r>
      <w:proofErr w:type="gramEnd"/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. Film hangi amaçla hazırlanmıştır?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Türkiye’de yaşayanların Anadolu’daki güzellikleri fark etmesi amacıyla hazırlanmıştır.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4. ETKİNLİK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Filmin içeriğine uygun farklı başlıklar belirleyiniz.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 Sen </w:t>
      </w:r>
      <w:proofErr w:type="spellStart"/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Türkiyesin</w:t>
      </w:r>
      <w:proofErr w:type="spellEnd"/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5. ETKİNLİK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Kelimelerin anlamlarını tahmin edip tahminlerinizin doğruluğunu sözlükten kontrol ediniz. Kelimelerle birer cümle kurunuz. Kelimeleri sözlük defterinize ekleyiniz.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türkü</w:t>
      </w:r>
      <w:proofErr w:type="gramEnd"/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Hece ölçüsüyle yazılmış ve halk ezgileriyle bestelenmiş manzume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Akşamlarımızın neşesi babamın sazı eline alıp türkü söylemesiydi.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memleket</w:t>
      </w:r>
      <w:proofErr w:type="gramEnd"/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lastRenderedPageBreak/>
        <w:t>Anlamı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Bir devletin egemenliği altında bulunan toprakların bütünü, ülke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Amcam memleket hasretine dayanamayıp Almanya’dan kesin dönüş yaptı.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yayla</w:t>
      </w:r>
      <w:proofErr w:type="gramEnd"/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Akarsularla derin bir biçimde yarılmış, parçalanmış, üzerinde düzlüklerin belirgin olarak bulunduğu, deniz yüzeyinden yüksek yeryüzü parçası, plato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Babaannem yaylalardan topladığı otlarla çok güzel yemekler yapardı.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şafak</w:t>
      </w:r>
      <w:proofErr w:type="gramEnd"/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Güneş doğmadan az önce beliren aydınlık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Köylüler tarlada çalışmaya şafak vakti başlıyorlar.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DA10C5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zılgıt</w:t>
      </w:r>
      <w:proofErr w:type="gramEnd"/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Güneydoğu Anadolu Bölgesi’nin bazı yerlerinde genellikle düğünlerde eğlenmek amacıyla dili ağız içinde değişik bir biçimde oynatarak ahenkli bir ses çıkarma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Düğün esnasındaki zılgıtlar nedeniyle birbirimizin konuştuğundan hiçbir şey anlamıyorduk.</w:t>
      </w:r>
    </w:p>
    <w:p w:rsidR="00DA10C5" w:rsidRPr="00DA10C5" w:rsidRDefault="00DA10C5" w:rsidP="00DA10C5">
      <w:pPr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after="150" w:line="240" w:lineRule="auto"/>
        <w:jc w:val="center"/>
        <w:textAlignment w:val="baseline"/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 xml:space="preserve">Şiir </w:t>
      </w:r>
      <w:proofErr w:type="spellStart"/>
      <w:r w:rsidRPr="00DA10C5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>Şiir</w:t>
      </w:r>
      <w:proofErr w:type="spellEnd"/>
      <w:r w:rsidRPr="00DA10C5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 xml:space="preserve"> Türkiye İzleme Metni Cevapları Sayfa 192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DA10C5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6. ETKİNLİK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Soruları filme göre cevaplayınız.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1. Şair, şiirinde vatanına nasıl hitap ediyor?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 “Sen” olarak hitap ediyor.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2. Şair, şiirinde vatanı neye benzetmiştir?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Ekmeğe benzetmiştir.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3. Şair, “Benim yüreğimde boylu boyunca memleketim var.” sözüyle ne demek istemiştir?</w:t>
      </w:r>
    </w:p>
    <w:p w:rsidR="00DA10C5" w:rsidRPr="00DA10C5" w:rsidRDefault="00DA10C5" w:rsidP="00DA10C5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DA10C5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DA10C5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Memleketine olan sevgisinin gönlünde büyük bir yer kapladığını, memleketini çok sevdiğini söylemek istemiştir.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4. Filmde hangi gelenek ve göreneklerimiz tanıtılmaktadır?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Kahve, imece, Nevruz’da ateş üzerinden atlama, düğün, konukseverlik,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5. Filmde hangi ata sporumuz tanıtılmıştır?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Cirit sporu tanıtılmıştır.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6. Filmde hangi şehirler geçiyor?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İstanbul, Mardin, Kars, Edirne, Gaziantep, Şanlıurfa.</w:t>
      </w:r>
      <w:proofErr w:type="gramEnd"/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7. ETKİNLİK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Filmin konusunu ve ana fikrini belirleyiniz.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KONU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Türkiye’nin güzellikleri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ANA FİKİR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İnsanlar yaşadıkları toprağa benzerler.</w:t>
      </w:r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8. ETKİNLİK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lastRenderedPageBreak/>
        <w:t>Filmle ilgili görüşlerinizi ifade ediniz.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(örnek)</w:t>
      </w:r>
      <w:r>
        <w:rPr>
          <w:rFonts w:ascii="Muli" w:hAnsi="Muli"/>
          <w:color w:val="000000"/>
          <w:sz w:val="27"/>
          <w:szCs w:val="27"/>
        </w:rPr>
        <w:t> Filmden çok etkilendim. Ne kadar güzel bir vatanda yaşadığımızı bir kez daha fark ettim.</w:t>
      </w:r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9. ETKİNLİK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Filmde görüntüler ve şiir birbiriyle tutarlı mı?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</w:t>
      </w:r>
      <w:r>
        <w:rPr>
          <w:rFonts w:ascii="Muli" w:hAnsi="Muli"/>
          <w:color w:val="000000"/>
          <w:sz w:val="27"/>
          <w:szCs w:val="27"/>
        </w:rPr>
        <w:t>: Evet, görüntüler ve şiir tutarlıdır.</w:t>
      </w:r>
    </w:p>
    <w:p w:rsidR="00DA10C5" w:rsidRDefault="00DA10C5" w:rsidP="00DA10C5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 xml:space="preserve">Şiir </w:t>
      </w:r>
      <w:proofErr w:type="spellStart"/>
      <w:r>
        <w:rPr>
          <w:rFonts w:ascii="Muli" w:hAnsi="Muli"/>
          <w:b/>
          <w:bCs/>
          <w:color w:val="189BD8"/>
          <w:sz w:val="27"/>
          <w:szCs w:val="27"/>
        </w:rPr>
        <w:t>Şiir</w:t>
      </w:r>
      <w:proofErr w:type="spellEnd"/>
      <w:r>
        <w:rPr>
          <w:rFonts w:ascii="Muli" w:hAnsi="Muli"/>
          <w:b/>
          <w:bCs/>
          <w:color w:val="189BD8"/>
          <w:sz w:val="27"/>
          <w:szCs w:val="27"/>
        </w:rPr>
        <w:t xml:space="preserve"> Türkiye İzleme Metni Cevapları Sayfa 193</w:t>
      </w:r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10. ETKİNLİK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Türkiye’nin tanıtımıyla ilgili filmi izlediniz. Siz de tanıtmak istediğiniz yerle ilgili sunumunuzu yazınız.</w:t>
      </w:r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11. ETKİNLİK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Cümlelerde koyu yazılı kelimelerin Türkçe karşılıklarını yazınız.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Arkadaşına </w:t>
      </w: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bay bay</w:t>
      </w:r>
      <w:r>
        <w:rPr>
          <w:rFonts w:ascii="Muli" w:hAnsi="Muli"/>
          <w:color w:val="000000"/>
          <w:sz w:val="27"/>
          <w:szCs w:val="27"/>
        </w:rPr>
        <w:t> diyerek gitti.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</w:t>
      </w:r>
      <w:r>
        <w:rPr>
          <w:rFonts w:ascii="Muli" w:hAnsi="Muli"/>
          <w:color w:val="000000"/>
          <w:sz w:val="27"/>
          <w:szCs w:val="27"/>
        </w:rPr>
        <w:t> </w:t>
      </w:r>
      <w:proofErr w:type="spellStart"/>
      <w:r>
        <w:rPr>
          <w:rFonts w:ascii="Muli" w:hAnsi="Muli"/>
          <w:color w:val="000000"/>
          <w:sz w:val="27"/>
          <w:szCs w:val="27"/>
        </w:rPr>
        <w:t>Hoşçakal</w:t>
      </w:r>
      <w:proofErr w:type="spellEnd"/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Hediyen için çok </w:t>
      </w: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mersi</w:t>
      </w:r>
      <w:r>
        <w:rPr>
          <w:rFonts w:ascii="Muli" w:hAnsi="Muli"/>
          <w:color w:val="000000"/>
          <w:sz w:val="27"/>
          <w:szCs w:val="27"/>
        </w:rPr>
        <w:t>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</w:t>
      </w:r>
      <w:r>
        <w:rPr>
          <w:rFonts w:ascii="Muli" w:hAnsi="Muli"/>
          <w:color w:val="000000"/>
          <w:sz w:val="27"/>
          <w:szCs w:val="27"/>
        </w:rPr>
        <w:t>: Teşekkürler</w:t>
      </w:r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12. ETKİNLİK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Ninniyi kendi yazı stilinize göre yazınız.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Ninniler senin olsun,</w:t>
      </w:r>
      <w:r>
        <w:rPr>
          <w:rFonts w:ascii="Muli" w:hAnsi="Muli"/>
          <w:color w:val="000000"/>
          <w:sz w:val="27"/>
          <w:szCs w:val="27"/>
        </w:rPr>
        <w:br/>
        <w:t>Uyku gözüne dolsun,</w:t>
      </w:r>
      <w:r>
        <w:rPr>
          <w:rFonts w:ascii="Muli" w:hAnsi="Muli"/>
          <w:color w:val="000000"/>
          <w:sz w:val="27"/>
          <w:szCs w:val="27"/>
        </w:rPr>
        <w:br/>
        <w:t>Kişi sözüne uysun!</w:t>
      </w:r>
      <w:r>
        <w:rPr>
          <w:rFonts w:ascii="Muli" w:hAnsi="Muli"/>
          <w:color w:val="000000"/>
          <w:sz w:val="27"/>
          <w:szCs w:val="27"/>
        </w:rPr>
        <w:br/>
        <w:t>Uyu yavrum ninni,</w:t>
      </w:r>
      <w:r>
        <w:rPr>
          <w:rFonts w:ascii="Muli" w:hAnsi="Muli"/>
          <w:color w:val="000000"/>
          <w:sz w:val="27"/>
          <w:szCs w:val="27"/>
        </w:rPr>
        <w:br/>
        <w:t>Büyü yavrum ninni!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Uyu uykun tatlı olsun,</w:t>
      </w:r>
      <w:r>
        <w:rPr>
          <w:rFonts w:ascii="Muli" w:hAnsi="Muli"/>
          <w:color w:val="000000"/>
          <w:sz w:val="27"/>
          <w:szCs w:val="27"/>
        </w:rPr>
        <w:br/>
        <w:t>Ninni yavruma ninni,</w:t>
      </w:r>
      <w:r>
        <w:rPr>
          <w:rFonts w:ascii="Muli" w:hAnsi="Muli"/>
          <w:color w:val="000000"/>
          <w:sz w:val="27"/>
          <w:szCs w:val="27"/>
        </w:rPr>
        <w:br/>
        <w:t>İyi uykular seni bulsun,</w:t>
      </w:r>
      <w:r>
        <w:rPr>
          <w:rFonts w:ascii="Muli" w:hAnsi="Muli"/>
          <w:color w:val="000000"/>
          <w:sz w:val="27"/>
          <w:szCs w:val="27"/>
        </w:rPr>
        <w:br/>
        <w:t>Ninni kuzuma ninni,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Ninnilerin benim olsun</w:t>
      </w:r>
      <w:r>
        <w:rPr>
          <w:rFonts w:ascii="Muli" w:hAnsi="Muli"/>
          <w:color w:val="000000"/>
          <w:sz w:val="27"/>
          <w:szCs w:val="27"/>
        </w:rPr>
        <w:br/>
        <w:t>Uykularım senin olsun</w:t>
      </w:r>
      <w:r>
        <w:rPr>
          <w:rFonts w:ascii="Muli" w:hAnsi="Muli"/>
          <w:color w:val="000000"/>
          <w:sz w:val="27"/>
          <w:szCs w:val="27"/>
        </w:rPr>
        <w:br/>
        <w:t>Akan sular ömrün olsun</w:t>
      </w:r>
      <w:r>
        <w:rPr>
          <w:rFonts w:ascii="Muli" w:hAnsi="Muli"/>
          <w:color w:val="000000"/>
          <w:sz w:val="27"/>
          <w:szCs w:val="27"/>
        </w:rPr>
        <w:br/>
        <w:t>Ninni yavrum, kuzum ninni.</w:t>
      </w:r>
    </w:p>
    <w:p w:rsidR="00DA10C5" w:rsidRDefault="00DA10C5" w:rsidP="00DA10C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GELECEK DERSE HAZIRLIK</w:t>
      </w:r>
    </w:p>
    <w:p w:rsidR="00DA10C5" w:rsidRDefault="00DA10C5" w:rsidP="00DA1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Prospektüs nedir? Bilgi edininiz.</w:t>
      </w:r>
    </w:p>
    <w:p w:rsidR="00947711" w:rsidRDefault="00947711"/>
    <w:sectPr w:rsidR="0094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79"/>
    <w:rsid w:val="00006DE9"/>
    <w:rsid w:val="00153599"/>
    <w:rsid w:val="003E6E13"/>
    <w:rsid w:val="00512B0E"/>
    <w:rsid w:val="00571164"/>
    <w:rsid w:val="00616CAC"/>
    <w:rsid w:val="00691585"/>
    <w:rsid w:val="00764955"/>
    <w:rsid w:val="00943AB1"/>
    <w:rsid w:val="00947711"/>
    <w:rsid w:val="00C732F2"/>
    <w:rsid w:val="00CA032F"/>
    <w:rsid w:val="00D17779"/>
    <w:rsid w:val="00DA10C5"/>
    <w:rsid w:val="00F14931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A1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59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A10C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10C5"/>
    <w:rPr>
      <w:b/>
      <w:bCs/>
    </w:rPr>
  </w:style>
  <w:style w:type="character" w:styleId="Vurgu">
    <w:name w:val="Emphasis"/>
    <w:basedOn w:val="VarsaylanParagrafYazTipi"/>
    <w:uiPriority w:val="20"/>
    <w:qFormat/>
    <w:rsid w:val="00DA10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A1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59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A10C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10C5"/>
    <w:rPr>
      <w:b/>
      <w:bCs/>
    </w:rPr>
  </w:style>
  <w:style w:type="character" w:styleId="Vurgu">
    <w:name w:val="Emphasis"/>
    <w:basedOn w:val="VarsaylanParagrafYazTipi"/>
    <w:uiPriority w:val="20"/>
    <w:qFormat/>
    <w:rsid w:val="00DA1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2020-01-01T12:37:00Z</dcterms:created>
  <dcterms:modified xsi:type="dcterms:W3CDTF">2020-01-01T12:37:00Z</dcterms:modified>
</cp:coreProperties>
</file>