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E1A" w:rsidRPr="00B95747" w:rsidRDefault="00FD1E1A" w:rsidP="00FD1E1A">
      <w:pPr>
        <w:spacing w:after="0"/>
        <w:jc w:val="center"/>
        <w:rPr>
          <w:b/>
          <w:sz w:val="20"/>
        </w:rPr>
      </w:pPr>
      <w:bookmarkStart w:id="0" w:name="_GoBack"/>
      <w:bookmarkEnd w:id="0"/>
    </w:p>
    <w:p w:rsidR="003D2D1F" w:rsidRPr="00B95747" w:rsidRDefault="00A616E5" w:rsidP="00FD1E1A">
      <w:pPr>
        <w:spacing w:after="0"/>
        <w:jc w:val="center"/>
        <w:rPr>
          <w:b/>
          <w:sz w:val="20"/>
        </w:rPr>
      </w:pPr>
      <w:r>
        <w:rPr>
          <w:b/>
          <w:noProof/>
          <w:sz w:val="20"/>
          <w:lang w:eastAsia="tr-TR"/>
        </w:rPr>
        <mc:AlternateContent>
          <mc:Choice Requires="wps">
            <w:drawing>
              <wp:anchor distT="0" distB="0" distL="114300" distR="114300" simplePos="0" relativeHeight="251661312" behindDoc="0" locked="0" layoutInCell="1" allowOverlap="1">
                <wp:simplePos x="0" y="0"/>
                <wp:positionH relativeFrom="column">
                  <wp:posOffset>8715375</wp:posOffset>
                </wp:positionH>
                <wp:positionV relativeFrom="paragraph">
                  <wp:posOffset>15875</wp:posOffset>
                </wp:positionV>
                <wp:extent cx="1724025" cy="266700"/>
                <wp:effectExtent l="0" t="0" r="9525"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66700"/>
                        </a:xfrm>
                        <a:prstGeom prst="rect">
                          <a:avLst/>
                        </a:prstGeom>
                        <a:solidFill>
                          <a:schemeClr val="lt1"/>
                        </a:solidFill>
                        <a:ln w="6350">
                          <a:noFill/>
                        </a:ln>
                      </wps:spPr>
                      <wps:txbx>
                        <w:txbxContent>
                          <w:p w:rsidR="00EA604A" w:rsidRDefault="00EA604A" w:rsidP="00EA604A">
                            <w:pPr>
                              <w:jc w:val="center"/>
                              <w:rPr>
                                <w:b/>
                                <w:bCs/>
                                <w:color w:val="FF0000"/>
                              </w:rPr>
                            </w:pPr>
                          </w:p>
                          <w:p w:rsidR="00EA604A" w:rsidRDefault="00EA604A" w:rsidP="00EA604A">
                            <w:pPr>
                              <w:jc w:val="center"/>
                              <w:rPr>
                                <w:b/>
                                <w:bCs/>
                                <w:color w:val="FF0000"/>
                              </w:rPr>
                            </w:pPr>
                          </w:p>
                          <w:p w:rsidR="00EA604A" w:rsidRDefault="00EA604A" w:rsidP="00EA604A">
                            <w:pPr>
                              <w:jc w:val="center"/>
                              <w:rPr>
                                <w:b/>
                                <w:bCs/>
                                <w:color w:val="FF0000"/>
                              </w:rPr>
                            </w:pPr>
                          </w:p>
                          <w:p w:rsidR="00EA604A" w:rsidRDefault="00EA604A" w:rsidP="00EA604A">
                            <w:pPr>
                              <w:jc w:val="center"/>
                              <w:rPr>
                                <w:b/>
                                <w:bCs/>
                                <w:color w:val="FF0000"/>
                              </w:rPr>
                            </w:pPr>
                          </w:p>
                          <w:p w:rsidR="00EA604A" w:rsidRDefault="00A616E5" w:rsidP="00EA604A">
                            <w:pPr>
                              <w:jc w:val="center"/>
                            </w:pPr>
                            <w:hyperlink r:id="rId5" w:history="1">
                              <w:r w:rsidR="00EA604A" w:rsidRPr="00FF3C4B">
                                <w:rPr>
                                  <w:rStyle w:val="Kpr"/>
                                  <w:b/>
                                  <w:bCs/>
                                  <w:color w:val="FF0000"/>
                                  <w:u w:val="none"/>
                                </w:rPr>
                                <w:t>Ortaokul Matematik</w:t>
                              </w:r>
                            </w:hyperlink>
                            <w:r w:rsidR="00EA604A" w:rsidRPr="00FF3C4B">
                              <w:rPr>
                                <w:b/>
                                <w:bCs/>
                                <w:color w:val="FF0000"/>
                              </w:rPr>
                              <w:t xml:space="preserve"> Yardımcı Kaynak Web Sitesi </w:t>
                            </w:r>
                            <w:hyperlink r:id="rId6" w:history="1">
                              <w:r w:rsidR="00EA604A" w:rsidRPr="005064E7">
                                <w:rPr>
                                  <w:rStyle w:val="Kpr"/>
                                </w:rPr>
                                <w:t>www.matematiksinifi.net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686.25pt;margin-top:1.25pt;width:135.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" fillcolor="white [3201]" stroked="f" strokeweight=".5pt">
                <v:path arrowok="t"/>
                <v:textbox>
                  <w:txbxContent>
                    <w:p w:rsidR="00EA604A" w:rsidRDefault="00EA604A" w:rsidP="00EA604A">
                      <w:pPr>
                        <w:jc w:val="center"/>
                        <w:rPr>
                          <w:b/>
                          <w:bCs/>
                          <w:color w:val="FF0000"/>
                        </w:rPr>
                      </w:pPr>
                    </w:p>
                    <w:p w:rsidR="00EA604A" w:rsidRDefault="00EA604A" w:rsidP="00EA604A">
                      <w:pPr>
                        <w:jc w:val="center"/>
                        <w:rPr>
                          <w:b/>
                          <w:bCs/>
                          <w:color w:val="FF0000"/>
                        </w:rPr>
                      </w:pPr>
                    </w:p>
                    <w:p w:rsidR="00EA604A" w:rsidRDefault="00EA604A" w:rsidP="00EA604A">
                      <w:pPr>
                        <w:jc w:val="center"/>
                        <w:rPr>
                          <w:b/>
                          <w:bCs/>
                          <w:color w:val="FF0000"/>
                        </w:rPr>
                      </w:pPr>
                    </w:p>
                    <w:p w:rsidR="00EA604A" w:rsidRDefault="00EA604A" w:rsidP="00EA604A">
                      <w:pPr>
                        <w:jc w:val="center"/>
                        <w:rPr>
                          <w:b/>
                          <w:bCs/>
                          <w:color w:val="FF0000"/>
                        </w:rPr>
                      </w:pPr>
                    </w:p>
                    <w:p w:rsidR="00EA604A" w:rsidRDefault="00A616E5" w:rsidP="00EA604A">
                      <w:pPr>
                        <w:jc w:val="center"/>
                      </w:pPr>
                      <w:hyperlink r:id="rId7" w:history="1">
                        <w:r w:rsidR="00EA604A" w:rsidRPr="00FF3C4B">
                          <w:rPr>
                            <w:rStyle w:val="Kpr"/>
                            <w:b/>
                            <w:bCs/>
                            <w:color w:val="FF0000"/>
                            <w:u w:val="none"/>
                          </w:rPr>
                          <w:t>Ortaokul Matematik</w:t>
                        </w:r>
                      </w:hyperlink>
                      <w:r w:rsidR="00EA604A" w:rsidRPr="00FF3C4B">
                        <w:rPr>
                          <w:b/>
                          <w:bCs/>
                          <w:color w:val="FF0000"/>
                        </w:rPr>
                        <w:t xml:space="preserve"> Yardımcı Kaynak Web Sitesi </w:t>
                      </w:r>
                      <w:hyperlink r:id="rId8" w:history="1">
                        <w:r w:rsidR="00EA604A" w:rsidRPr="005064E7">
                          <w:rPr>
                            <w:rStyle w:val="Kpr"/>
                          </w:rPr>
                          <w:t>www.matematiksinifi.net</w:t>
                        </w:r>
                      </w:hyperlink>
                    </w:p>
                  </w:txbxContent>
                </v:textbox>
              </v:shape>
            </w:pict>
          </mc:Fallback>
        </mc:AlternateContent>
      </w:r>
    </w:p>
    <w:p w:rsidR="00FD1E1A" w:rsidRPr="00B95747" w:rsidRDefault="00FD1E1A" w:rsidP="00FD1E1A">
      <w:pPr>
        <w:spacing w:after="0"/>
        <w:jc w:val="center"/>
        <w:rPr>
          <w:b/>
          <w:sz w:val="20"/>
        </w:rPr>
      </w:pPr>
      <w:r w:rsidRPr="00B95747">
        <w:rPr>
          <w:b/>
          <w:sz w:val="20"/>
        </w:rPr>
        <w:t>201</w:t>
      </w:r>
      <w:r w:rsidR="00DD7DB8">
        <w:rPr>
          <w:b/>
          <w:sz w:val="20"/>
        </w:rPr>
        <w:t>9</w:t>
      </w:r>
      <w:r w:rsidRPr="00B95747">
        <w:rPr>
          <w:b/>
          <w:sz w:val="20"/>
        </w:rPr>
        <w:t>–20</w:t>
      </w:r>
      <w:r w:rsidR="00DD7DB8">
        <w:rPr>
          <w:b/>
          <w:sz w:val="20"/>
        </w:rPr>
        <w:t>20</w:t>
      </w:r>
      <w:r w:rsidRPr="00B95747">
        <w:rPr>
          <w:b/>
          <w:sz w:val="20"/>
        </w:rPr>
        <w:t xml:space="preserve"> EĞİTİM VE ÖĞRETİM YILI ………………………………………………………… ORTAOKULU </w:t>
      </w:r>
    </w:p>
    <w:p w:rsidR="00FD1E1A" w:rsidRPr="00B95747" w:rsidRDefault="00FD1E1A" w:rsidP="00FD1E1A">
      <w:pPr>
        <w:spacing w:after="0"/>
        <w:jc w:val="center"/>
        <w:rPr>
          <w:b/>
          <w:sz w:val="20"/>
          <w:szCs w:val="40"/>
        </w:rPr>
      </w:pPr>
      <w:r w:rsidRPr="00B95747">
        <w:rPr>
          <w:b/>
          <w:sz w:val="20"/>
        </w:rPr>
        <w:t xml:space="preserve"> </w:t>
      </w:r>
      <w:r w:rsidR="00C46DFE" w:rsidRPr="00B95747">
        <w:rPr>
          <w:b/>
          <w:sz w:val="20"/>
        </w:rPr>
        <w:t xml:space="preserve">SEÇMELİ </w:t>
      </w:r>
      <w:r w:rsidRPr="00B95747">
        <w:rPr>
          <w:b/>
          <w:sz w:val="20"/>
        </w:rPr>
        <w:t>MATEMATİK</w:t>
      </w:r>
      <w:r w:rsidR="00C46DFE" w:rsidRPr="00B95747">
        <w:rPr>
          <w:b/>
          <w:sz w:val="20"/>
        </w:rPr>
        <w:t xml:space="preserve"> UYGULAMALARI </w:t>
      </w:r>
      <w:r w:rsidR="007873A7">
        <w:rPr>
          <w:b/>
          <w:sz w:val="20"/>
        </w:rPr>
        <w:t>8</w:t>
      </w:r>
      <w:r w:rsidRPr="00B95747">
        <w:rPr>
          <w:b/>
          <w:sz w:val="20"/>
        </w:rPr>
        <w:t xml:space="preserve">.SINIF ÜNİTELENDİRİLMİŞ YILLIK PLANDIR.  </w:t>
      </w:r>
      <w:r w:rsidRPr="00B95747">
        <w:rPr>
          <w:b/>
          <w:sz w:val="20"/>
          <w:szCs w:val="40"/>
        </w:rPr>
        <w:t xml:space="preserve">1.DÖNEM  </w:t>
      </w:r>
    </w:p>
    <w:p w:rsidR="00F5694D" w:rsidRPr="00B95747" w:rsidRDefault="00F5694D" w:rsidP="00FD1E1A">
      <w:pPr>
        <w:spacing w:after="0"/>
        <w:jc w:val="center"/>
        <w:rPr>
          <w:b/>
          <w:sz w:val="20"/>
          <w:szCs w:val="4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35"/>
        <w:gridCol w:w="897"/>
        <w:gridCol w:w="804"/>
        <w:gridCol w:w="709"/>
        <w:gridCol w:w="5074"/>
        <w:gridCol w:w="5701"/>
      </w:tblGrid>
      <w:tr w:rsidR="00F42A6D" w:rsidRPr="00B95747" w:rsidTr="00F42A6D">
        <w:trPr>
          <w:trHeight w:val="514"/>
          <w:jc w:val="center"/>
        </w:trPr>
        <w:tc>
          <w:tcPr>
            <w:tcW w:w="534"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35" w:type="dxa"/>
            <w:tcBorders>
              <w:top w:val="single" w:sz="4" w:space="0" w:color="auto"/>
              <w:left w:val="single" w:sz="4" w:space="0" w:color="auto"/>
              <w:right w:val="single" w:sz="4" w:space="0" w:color="auto"/>
            </w:tcBorders>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F42A6D" w:rsidRPr="00B95747" w:rsidTr="00F42A6D">
        <w:trPr>
          <w:trHeight w:val="239"/>
          <w:jc w:val="center"/>
        </w:trPr>
        <w:tc>
          <w:tcPr>
            <w:tcW w:w="534" w:type="dxa"/>
            <w:vMerge w:val="restart"/>
            <w:tcBorders>
              <w:top w:val="single" w:sz="4" w:space="0" w:color="auto"/>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16"/>
                <w:szCs w:val="16"/>
              </w:rPr>
            </w:pPr>
            <w:r w:rsidRPr="00B95747">
              <w:rPr>
                <w:rFonts w:asciiTheme="minorHAnsi" w:hAnsiTheme="minorHAnsi" w:cstheme="minorHAnsi"/>
                <w:b/>
                <w:sz w:val="24"/>
                <w:szCs w:val="16"/>
              </w:rPr>
              <w:t>EYLÜL</w:t>
            </w:r>
          </w:p>
        </w:tc>
        <w:tc>
          <w:tcPr>
            <w:tcW w:w="735" w:type="dxa"/>
            <w:vMerge w:val="restart"/>
            <w:tcBorders>
              <w:top w:val="single" w:sz="4" w:space="0" w:color="auto"/>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2</w:t>
            </w:r>
          </w:p>
          <w:p w:rsidR="00F42A6D" w:rsidRPr="00B95747" w:rsidRDefault="00F42A6D" w:rsidP="00F42A6D">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1.Hafta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551C08" w:rsidRDefault="00F42A6D" w:rsidP="00F42A6D">
            <w:pPr>
              <w:spacing w:after="0" w:line="240" w:lineRule="auto"/>
              <w:jc w:val="center"/>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9-15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jc w:val="center"/>
              <w:rPr>
                <w:rFonts w:asciiTheme="minorHAnsi" w:hAnsiTheme="minorHAnsi" w:cstheme="minorHAnsi"/>
                <w:sz w:val="20"/>
                <w:szCs w:val="16"/>
              </w:rPr>
            </w:pPr>
            <w:r w:rsidRPr="00B95747">
              <w:rPr>
                <w:rFonts w:asciiTheme="minorHAnsi" w:hAnsiTheme="minorHAnsi" w:cstheme="minorHAnsi"/>
                <w:sz w:val="20"/>
                <w:szCs w:val="16"/>
              </w:rPr>
              <w:t>2</w:t>
            </w:r>
          </w:p>
        </w:tc>
        <w:tc>
          <w:tcPr>
            <w:tcW w:w="5074" w:type="dxa"/>
            <w:tcBorders>
              <w:top w:val="single" w:sz="4" w:space="0" w:color="auto"/>
              <w:left w:val="single" w:sz="4" w:space="0" w:color="auto"/>
              <w:bottom w:val="single" w:sz="4" w:space="0" w:color="auto"/>
              <w:right w:val="single" w:sz="4" w:space="0" w:color="auto"/>
            </w:tcBorders>
            <w:shd w:val="clear" w:color="auto" w:fill="auto"/>
          </w:tcPr>
          <w:p w:rsidR="00F42A6D" w:rsidRPr="006F0E70" w:rsidRDefault="00F42A6D" w:rsidP="00F42A6D">
            <w:pPr>
              <w:autoSpaceDE w:val="0"/>
              <w:autoSpaceDN w:val="0"/>
              <w:adjustRightInd w:val="0"/>
              <w:spacing w:after="0" w:line="240" w:lineRule="auto"/>
              <w:rPr>
                <w:rFonts w:asciiTheme="minorHAnsi" w:eastAsiaTheme="minorHAnsi" w:hAnsiTheme="minorHAnsi" w:cstheme="minorHAnsi"/>
                <w:b/>
                <w:color w:val="000000" w:themeColor="text1"/>
                <w:sz w:val="16"/>
              </w:rPr>
            </w:pPr>
            <w:r w:rsidRPr="006F0E70">
              <w:rPr>
                <w:rFonts w:asciiTheme="minorHAnsi" w:hAnsiTheme="minorHAnsi" w:cstheme="minorHAnsi"/>
                <w:b/>
                <w:color w:val="000000" w:themeColor="text1"/>
                <w:sz w:val="16"/>
                <w:szCs w:val="16"/>
              </w:rPr>
              <w:t>K-1)</w:t>
            </w:r>
            <w:r w:rsidRPr="006F0E70">
              <w:rPr>
                <w:rFonts w:ascii="ArialMT" w:eastAsiaTheme="minorHAnsi" w:hAnsi="ArialMT" w:cs="ArialMT"/>
                <w:b/>
                <w:color w:val="000000" w:themeColor="text1"/>
              </w:rPr>
              <w:t xml:space="preserve"> </w:t>
            </w:r>
            <w:r w:rsidRPr="006F0E70">
              <w:rPr>
                <w:rFonts w:asciiTheme="minorHAnsi" w:eastAsiaTheme="minorHAnsi" w:hAnsiTheme="minorHAnsi" w:cstheme="minorHAnsi"/>
                <w:b/>
                <w:color w:val="000000" w:themeColor="text1"/>
                <w:sz w:val="16"/>
              </w:rPr>
              <w:t>Doğal sayılar, kesirler, ondalık sayılar ve yüzdelerle hesaplamaları matematiksel problemlerin çözümünde kullanır.</w:t>
            </w:r>
          </w:p>
          <w:p w:rsidR="00F42A6D" w:rsidRPr="006F0E70" w:rsidRDefault="00F42A6D" w:rsidP="00F42A6D">
            <w:pPr>
              <w:autoSpaceDE w:val="0"/>
              <w:autoSpaceDN w:val="0"/>
              <w:adjustRightInd w:val="0"/>
              <w:spacing w:after="0" w:line="240" w:lineRule="auto"/>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1. KARGO TARİFESİ  (sayfa 8)</w:t>
            </w:r>
          </w:p>
        </w:tc>
        <w:tc>
          <w:tcPr>
            <w:tcW w:w="5701" w:type="dxa"/>
            <w:tcBorders>
              <w:top w:val="single" w:sz="4" w:space="0" w:color="auto"/>
              <w:left w:val="single" w:sz="4" w:space="0" w:color="auto"/>
              <w:bottom w:val="single" w:sz="4" w:space="0" w:color="auto"/>
              <w:right w:val="single" w:sz="4" w:space="0" w:color="auto"/>
            </w:tcBorders>
            <w:shd w:val="clear" w:color="auto" w:fill="auto"/>
          </w:tcPr>
          <w:p w:rsidR="00F42A6D" w:rsidRPr="006F0E70" w:rsidRDefault="00F42A6D" w:rsidP="00F42A6D">
            <w:pPr>
              <w:autoSpaceDE w:val="0"/>
              <w:autoSpaceDN w:val="0"/>
              <w:adjustRightInd w:val="0"/>
              <w:spacing w:after="0" w:line="240" w:lineRule="auto"/>
              <w:rPr>
                <w:rFonts w:asciiTheme="minorHAnsi" w:hAnsiTheme="minorHAnsi" w:cstheme="minorHAnsi"/>
                <w:b/>
                <w:color w:val="000000" w:themeColor="text1"/>
                <w:sz w:val="16"/>
                <w:szCs w:val="16"/>
              </w:rPr>
            </w:pPr>
            <w:r w:rsidRPr="006F0E70">
              <w:rPr>
                <w:rFonts w:asciiTheme="minorHAnsi" w:eastAsiaTheme="minorHAnsi" w:hAnsiTheme="minorHAnsi" w:cstheme="minorHAnsi"/>
                <w:b/>
                <w:color w:val="000000" w:themeColor="text1"/>
                <w:sz w:val="16"/>
              </w:rPr>
              <w:t>Yüzde problemlerinin çözümü 7. ve 8. Sınıfta yapılmalıdır.</w:t>
            </w:r>
          </w:p>
        </w:tc>
      </w:tr>
      <w:tr w:rsidR="00F42A6D" w:rsidRPr="00B95747" w:rsidTr="00F42A6D">
        <w:trPr>
          <w:trHeight w:val="330"/>
          <w:jc w:val="center"/>
        </w:trPr>
        <w:tc>
          <w:tcPr>
            <w:tcW w:w="534" w:type="dxa"/>
            <w:vMerge/>
            <w:tcBorders>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3</w:t>
            </w:r>
          </w:p>
          <w:p w:rsidR="00F42A6D" w:rsidRPr="00B95747" w:rsidRDefault="00F42A6D" w:rsidP="00F42A6D">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2.Hafta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551C08" w:rsidRDefault="00F42A6D" w:rsidP="00F42A6D">
            <w:pPr>
              <w:spacing w:after="0" w:line="240" w:lineRule="auto"/>
              <w:jc w:val="center"/>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16-22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jc w:val="center"/>
              <w:rPr>
                <w:rFonts w:asciiTheme="minorHAnsi" w:hAnsiTheme="minorHAnsi" w:cstheme="minorHAnsi"/>
                <w:sz w:val="20"/>
                <w:szCs w:val="16"/>
              </w:rPr>
            </w:pPr>
            <w:r w:rsidRPr="00B95747">
              <w:rPr>
                <w:rFonts w:asciiTheme="minorHAnsi" w:hAnsiTheme="minorHAnsi" w:cstheme="minorHAnsi"/>
                <w:sz w:val="20"/>
                <w:szCs w:val="16"/>
              </w:rPr>
              <w:t>2</w:t>
            </w:r>
          </w:p>
        </w:tc>
        <w:tc>
          <w:tcPr>
            <w:tcW w:w="5074" w:type="dxa"/>
            <w:tcBorders>
              <w:top w:val="single" w:sz="4" w:space="0" w:color="auto"/>
              <w:left w:val="single" w:sz="4" w:space="0" w:color="auto"/>
              <w:bottom w:val="single" w:sz="4" w:space="0" w:color="auto"/>
              <w:right w:val="single" w:sz="4" w:space="0" w:color="auto"/>
            </w:tcBorders>
            <w:shd w:val="clear" w:color="auto" w:fill="auto"/>
          </w:tcPr>
          <w:p w:rsidR="00F42A6D" w:rsidRPr="006F0E70" w:rsidRDefault="00F42A6D" w:rsidP="00F42A6D">
            <w:pPr>
              <w:autoSpaceDE w:val="0"/>
              <w:autoSpaceDN w:val="0"/>
              <w:adjustRightInd w:val="0"/>
              <w:spacing w:after="0" w:line="240" w:lineRule="auto"/>
              <w:rPr>
                <w:rFonts w:asciiTheme="minorHAnsi" w:eastAsiaTheme="minorHAnsi" w:hAnsiTheme="minorHAnsi" w:cstheme="minorHAnsi"/>
                <w:b/>
                <w:color w:val="000000" w:themeColor="text1"/>
                <w:sz w:val="16"/>
              </w:rPr>
            </w:pPr>
            <w:r w:rsidRPr="006F0E70">
              <w:rPr>
                <w:rFonts w:asciiTheme="minorHAnsi" w:hAnsiTheme="minorHAnsi" w:cstheme="minorHAnsi"/>
                <w:b/>
                <w:color w:val="000000" w:themeColor="text1"/>
                <w:sz w:val="16"/>
                <w:szCs w:val="16"/>
              </w:rPr>
              <w:t>K-1)</w:t>
            </w:r>
            <w:r w:rsidRPr="006F0E70">
              <w:rPr>
                <w:rFonts w:ascii="ArialMT" w:eastAsiaTheme="minorHAnsi" w:hAnsi="ArialMT" w:cs="ArialMT"/>
                <w:b/>
                <w:color w:val="000000" w:themeColor="text1"/>
              </w:rPr>
              <w:t xml:space="preserve"> </w:t>
            </w:r>
            <w:r w:rsidRPr="006F0E70">
              <w:rPr>
                <w:rFonts w:asciiTheme="minorHAnsi" w:eastAsiaTheme="minorHAnsi" w:hAnsiTheme="minorHAnsi" w:cstheme="minorHAnsi"/>
                <w:b/>
                <w:color w:val="000000" w:themeColor="text1"/>
                <w:sz w:val="16"/>
              </w:rPr>
              <w:t>Doğal sayılar, kesirler, ondalık sayılar ve yüzdelerle hesaplamaları matematiksel problemlerin çözümünde kullanır.</w:t>
            </w:r>
          </w:p>
          <w:p w:rsidR="00F42A6D" w:rsidRPr="006F0E70" w:rsidRDefault="00F42A6D" w:rsidP="00F42A6D">
            <w:pPr>
              <w:autoSpaceDE w:val="0"/>
              <w:autoSpaceDN w:val="0"/>
              <w:adjustRightInd w:val="0"/>
              <w:spacing w:after="0" w:line="240" w:lineRule="auto"/>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2. TEPKİ SÜRESİ (sayfa 9)</w:t>
            </w:r>
          </w:p>
        </w:tc>
        <w:tc>
          <w:tcPr>
            <w:tcW w:w="5701" w:type="dxa"/>
            <w:tcBorders>
              <w:top w:val="single" w:sz="4" w:space="0" w:color="auto"/>
              <w:left w:val="single" w:sz="4" w:space="0" w:color="auto"/>
              <w:bottom w:val="single" w:sz="4" w:space="0" w:color="auto"/>
              <w:right w:val="single" w:sz="4" w:space="0" w:color="auto"/>
            </w:tcBorders>
            <w:shd w:val="clear" w:color="auto" w:fill="auto"/>
          </w:tcPr>
          <w:p w:rsidR="00F42A6D" w:rsidRPr="006F0E70" w:rsidRDefault="00F42A6D" w:rsidP="00F42A6D">
            <w:pPr>
              <w:autoSpaceDE w:val="0"/>
              <w:autoSpaceDN w:val="0"/>
              <w:adjustRightInd w:val="0"/>
              <w:spacing w:after="0" w:line="240" w:lineRule="auto"/>
              <w:rPr>
                <w:rFonts w:asciiTheme="minorHAnsi" w:hAnsiTheme="minorHAnsi" w:cstheme="minorHAnsi"/>
                <w:b/>
                <w:color w:val="000000" w:themeColor="text1"/>
                <w:sz w:val="16"/>
                <w:szCs w:val="16"/>
              </w:rPr>
            </w:pPr>
            <w:r w:rsidRPr="006F0E70">
              <w:rPr>
                <w:rFonts w:asciiTheme="minorHAnsi" w:eastAsiaTheme="minorHAnsi" w:hAnsiTheme="minorHAnsi" w:cstheme="minorHAnsi"/>
                <w:b/>
                <w:color w:val="000000" w:themeColor="text1"/>
                <w:sz w:val="16"/>
              </w:rPr>
              <w:t>Yüzde problemlerinin çözümü 7. ve 8. Sınıfta yapılmalıdır.</w:t>
            </w:r>
          </w:p>
        </w:tc>
      </w:tr>
      <w:tr w:rsidR="00F42A6D" w:rsidRPr="00B95747" w:rsidTr="00F42A6D">
        <w:trPr>
          <w:trHeight w:val="143"/>
          <w:jc w:val="center"/>
        </w:trPr>
        <w:tc>
          <w:tcPr>
            <w:tcW w:w="534" w:type="dxa"/>
            <w:vMerge/>
            <w:tcBorders>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897"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4</w:t>
            </w:r>
          </w:p>
          <w:p w:rsidR="00F42A6D" w:rsidRPr="00B95747" w:rsidRDefault="00F42A6D" w:rsidP="00F42A6D">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3</w:t>
            </w:r>
            <w:r w:rsidRPr="00B95747">
              <w:rPr>
                <w:rFonts w:asciiTheme="minorHAnsi" w:hAnsiTheme="minorHAnsi" w:cstheme="minorHAnsi"/>
                <w:sz w:val="20"/>
                <w:szCs w:val="16"/>
              </w:rPr>
              <w:t>.Hafta</w:t>
            </w:r>
          </w:p>
        </w:tc>
        <w:tc>
          <w:tcPr>
            <w:tcW w:w="804" w:type="dxa"/>
            <w:tcBorders>
              <w:top w:val="single" w:sz="4" w:space="0" w:color="auto"/>
              <w:left w:val="single" w:sz="4" w:space="0" w:color="auto"/>
              <w:right w:val="single" w:sz="4" w:space="0" w:color="auto"/>
            </w:tcBorders>
            <w:shd w:val="clear" w:color="auto" w:fill="auto"/>
            <w:vAlign w:val="center"/>
          </w:tcPr>
          <w:p w:rsidR="00F42A6D" w:rsidRDefault="00F42A6D" w:rsidP="00F42A6D">
            <w:pPr>
              <w:spacing w:after="0" w:line="240" w:lineRule="auto"/>
              <w:jc w:val="center"/>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23-29</w:t>
            </w:r>
          </w:p>
        </w:tc>
        <w:tc>
          <w:tcPr>
            <w:tcW w:w="709"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jc w:val="center"/>
              <w:rPr>
                <w:rFonts w:asciiTheme="minorHAnsi" w:hAnsiTheme="minorHAnsi" w:cstheme="minorHAnsi"/>
                <w:sz w:val="20"/>
                <w:szCs w:val="16"/>
              </w:rPr>
            </w:pPr>
            <w:r>
              <w:rPr>
                <w:rFonts w:asciiTheme="minorHAnsi" w:hAnsiTheme="minorHAnsi" w:cstheme="minorHAnsi"/>
                <w:sz w:val="20"/>
                <w:szCs w:val="16"/>
              </w:rPr>
              <w:t>2</w:t>
            </w:r>
          </w:p>
        </w:tc>
        <w:tc>
          <w:tcPr>
            <w:tcW w:w="5074" w:type="dxa"/>
            <w:tcBorders>
              <w:top w:val="single" w:sz="4" w:space="0" w:color="auto"/>
              <w:left w:val="single" w:sz="4" w:space="0" w:color="auto"/>
              <w:right w:val="single" w:sz="4" w:space="0" w:color="auto"/>
            </w:tcBorders>
            <w:shd w:val="clear" w:color="auto" w:fill="auto"/>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K-2)Rasyonel ve gerçek sayılarla hesaplamaları matematiksel problemlerin çözümünde kullanır.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3. DENİZ FENERİ  </w:t>
            </w:r>
            <w:r w:rsidRPr="006F0E70">
              <w:rPr>
                <w:rFonts w:cstheme="minorHAnsi"/>
                <w:b/>
                <w:color w:val="000000" w:themeColor="text1"/>
                <w:sz w:val="20"/>
              </w:rPr>
              <w:t>(</w:t>
            </w:r>
            <w:r w:rsidRPr="006F0E70">
              <w:rPr>
                <w:rFonts w:cstheme="minorHAnsi"/>
                <w:b/>
                <w:color w:val="000000" w:themeColor="text1"/>
                <w:sz w:val="20"/>
                <w:szCs w:val="20"/>
              </w:rPr>
              <w:t>sayfa 10)</w:t>
            </w:r>
          </w:p>
        </w:tc>
        <w:tc>
          <w:tcPr>
            <w:tcW w:w="5701" w:type="dxa"/>
            <w:tcBorders>
              <w:top w:val="single" w:sz="4" w:space="0" w:color="auto"/>
              <w:left w:val="single" w:sz="4" w:space="0" w:color="auto"/>
              <w:right w:val="single" w:sz="4" w:space="0" w:color="auto"/>
            </w:tcBorders>
            <w:shd w:val="clear" w:color="auto" w:fill="auto"/>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Yüzde problemlerinin çözümü 7. ve 8. Sınıfta Yapılmalıdır.</w:t>
            </w:r>
          </w:p>
        </w:tc>
      </w:tr>
    </w:tbl>
    <w:p w:rsidR="00F5694D" w:rsidRPr="00B95747" w:rsidRDefault="00F5694D" w:rsidP="00FD1E1A">
      <w:pPr>
        <w:spacing w:after="0"/>
        <w:jc w:val="center"/>
        <w:rPr>
          <w:b/>
          <w:sz w:val="20"/>
          <w:szCs w:val="4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09"/>
        <w:gridCol w:w="992"/>
        <w:gridCol w:w="714"/>
        <w:gridCol w:w="704"/>
        <w:gridCol w:w="5104"/>
        <w:gridCol w:w="5670"/>
      </w:tblGrid>
      <w:tr w:rsidR="00F42A6D" w:rsidRPr="00B95747" w:rsidTr="00F42A6D">
        <w:trPr>
          <w:trHeight w:val="452"/>
          <w:jc w:val="center"/>
        </w:trPr>
        <w:tc>
          <w:tcPr>
            <w:tcW w:w="561"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F42A6D" w:rsidRPr="00B95747" w:rsidTr="00F42A6D">
        <w:trPr>
          <w:trHeight w:val="225"/>
          <w:jc w:val="center"/>
        </w:trPr>
        <w:tc>
          <w:tcPr>
            <w:tcW w:w="561" w:type="dxa"/>
            <w:vMerge w:val="restart"/>
            <w:tcBorders>
              <w:top w:val="single" w:sz="4" w:space="0" w:color="auto"/>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right="113"/>
              <w:jc w:val="center"/>
              <w:rPr>
                <w:rFonts w:asciiTheme="minorHAnsi" w:hAnsiTheme="minorHAnsi" w:cstheme="minorHAnsi"/>
                <w:b/>
                <w:sz w:val="20"/>
                <w:szCs w:val="20"/>
              </w:rPr>
            </w:pPr>
            <w:r w:rsidRPr="00B95747">
              <w:rPr>
                <w:rFonts w:asciiTheme="minorHAnsi" w:hAnsiTheme="minorHAnsi" w:cstheme="minorHAnsi"/>
                <w:b/>
                <w:sz w:val="24"/>
                <w:szCs w:val="20"/>
              </w:rPr>
              <w:t>EKİM</w:t>
            </w:r>
          </w:p>
        </w:tc>
        <w:tc>
          <w:tcPr>
            <w:tcW w:w="709" w:type="dxa"/>
            <w:vMerge w:val="restart"/>
            <w:tcBorders>
              <w:top w:val="single" w:sz="4" w:space="0" w:color="auto"/>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sz w:val="20"/>
                <w:szCs w:val="20"/>
              </w:rPr>
            </w:pPr>
          </w:p>
        </w:tc>
        <w:tc>
          <w:tcPr>
            <w:tcW w:w="992"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F42A6D" w:rsidRPr="00B95747" w:rsidRDefault="00F42A6D" w:rsidP="00F42A6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4</w:t>
            </w:r>
            <w:r w:rsidRPr="00B95747">
              <w:rPr>
                <w:rFonts w:asciiTheme="minorHAnsi" w:hAnsiTheme="minorHAnsi" w:cstheme="minorHAnsi"/>
                <w:sz w:val="20"/>
                <w:szCs w:val="20"/>
              </w:rPr>
              <w:t>.hafta</w:t>
            </w:r>
          </w:p>
        </w:tc>
        <w:tc>
          <w:tcPr>
            <w:tcW w:w="714" w:type="dxa"/>
            <w:tcBorders>
              <w:top w:val="single" w:sz="4" w:space="0" w:color="auto"/>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30-4</w:t>
            </w:r>
          </w:p>
        </w:tc>
        <w:tc>
          <w:tcPr>
            <w:tcW w:w="704"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K-2)Rasyonel ve gerçek sayılarla hesaplamaları matematiksel problemlerin çözümünde kullanır.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4. BÖLÜNEREK KATLANAN HÜCRELER </w:t>
            </w:r>
            <w:r w:rsidRPr="006F0E70">
              <w:rPr>
                <w:rFonts w:cstheme="minorHAnsi"/>
                <w:b/>
                <w:color w:val="000000" w:themeColor="text1"/>
                <w:sz w:val="20"/>
              </w:rPr>
              <w:t>(</w:t>
            </w:r>
            <w:r w:rsidRPr="006F0E70">
              <w:rPr>
                <w:rFonts w:cstheme="minorHAnsi"/>
                <w:b/>
                <w:color w:val="000000" w:themeColor="text1"/>
                <w:sz w:val="20"/>
                <w:szCs w:val="20"/>
              </w:rPr>
              <w:t>sayfa 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Bu kazanım 7. ve 8. sınıf programında geçerlidir.</w:t>
            </w:r>
          </w:p>
        </w:tc>
      </w:tr>
      <w:tr w:rsidR="00F42A6D" w:rsidRPr="00B95747" w:rsidTr="00F42A6D">
        <w:trPr>
          <w:trHeight w:val="70"/>
          <w:jc w:val="center"/>
        </w:trPr>
        <w:tc>
          <w:tcPr>
            <w:tcW w:w="561" w:type="dxa"/>
            <w:vMerge/>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F42A6D" w:rsidRPr="00B95747" w:rsidRDefault="00F42A6D" w:rsidP="00F42A6D">
            <w:pPr>
              <w:spacing w:after="0" w:line="240" w:lineRule="auto"/>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F42A6D" w:rsidRPr="00B95747" w:rsidRDefault="00F42A6D" w:rsidP="00F42A6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w:t>
            </w:r>
            <w:r w:rsidRPr="00B95747">
              <w:rPr>
                <w:rFonts w:asciiTheme="minorHAnsi" w:hAnsiTheme="minorHAnsi" w:cstheme="minorHAnsi"/>
                <w:sz w:val="20"/>
                <w:szCs w:val="20"/>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7-11</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5104"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K-3)Üslü ve köklü sayılarla hesaplamaları matematiksel problemlerin çözümünde kullanır.</w:t>
            </w:r>
          </w:p>
          <w:p w:rsidR="00F42A6D" w:rsidRPr="006F0E70" w:rsidRDefault="00F42A6D" w:rsidP="00F42A6D">
            <w:pPr>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5. YOKSUL ÇİFTÇİ (sayfa 14)</w:t>
            </w:r>
          </w:p>
        </w:tc>
        <w:tc>
          <w:tcPr>
            <w:tcW w:w="5670"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Bu kazanım 8. sınıf programında geçerlidir.</w:t>
            </w:r>
          </w:p>
        </w:tc>
      </w:tr>
      <w:tr w:rsidR="00F42A6D" w:rsidRPr="00B95747" w:rsidTr="00F42A6D">
        <w:trPr>
          <w:trHeight w:val="137"/>
          <w:jc w:val="center"/>
        </w:trPr>
        <w:tc>
          <w:tcPr>
            <w:tcW w:w="561" w:type="dxa"/>
            <w:vMerge/>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F42A6D" w:rsidRPr="00B95747" w:rsidRDefault="00F42A6D" w:rsidP="00F42A6D">
            <w:pPr>
              <w:spacing w:after="0" w:line="240" w:lineRule="auto"/>
              <w:jc w:val="center"/>
              <w:rPr>
                <w:rFonts w:asciiTheme="minorHAnsi" w:hAnsiTheme="minorHAnsi" w:cstheme="minorHAnsi"/>
              </w:rPr>
            </w:pPr>
          </w:p>
        </w:tc>
        <w:tc>
          <w:tcPr>
            <w:tcW w:w="992" w:type="dxa"/>
            <w:tcBorders>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F42A6D" w:rsidRPr="00B95747" w:rsidRDefault="00F42A6D" w:rsidP="00F42A6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6.</w:t>
            </w:r>
            <w:r w:rsidRPr="00B95747">
              <w:rPr>
                <w:rFonts w:asciiTheme="minorHAnsi" w:hAnsiTheme="minorHAnsi" w:cstheme="minorHAnsi"/>
                <w:sz w:val="20"/>
                <w:szCs w:val="20"/>
              </w:rPr>
              <w:t>hafta</w:t>
            </w:r>
          </w:p>
        </w:tc>
        <w:tc>
          <w:tcPr>
            <w:tcW w:w="714" w:type="dxa"/>
            <w:tcBorders>
              <w:left w:val="single" w:sz="4" w:space="0" w:color="auto"/>
              <w:bottom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14-18</w:t>
            </w:r>
          </w:p>
        </w:tc>
        <w:tc>
          <w:tcPr>
            <w:tcW w:w="704" w:type="dxa"/>
            <w:tcBorders>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5104"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K-4)Oran ve orantıyı problemlerdeki sayısal ilişkilerin gösteriminde ve çözümünde kullanır.</w:t>
            </w:r>
          </w:p>
          <w:p w:rsidR="00F42A6D" w:rsidRPr="006F0E70" w:rsidRDefault="00F42A6D" w:rsidP="00F42A6D">
            <w:pPr>
              <w:tabs>
                <w:tab w:val="left" w:pos="1290"/>
              </w:tabs>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6. LİKEN  </w:t>
            </w:r>
          </w:p>
        </w:tc>
        <w:tc>
          <w:tcPr>
            <w:tcW w:w="5670"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Oran problemleri 6, 7 ve 8; orantı problemleri 7 ve 8. sınıflarda çözülmelidir.</w:t>
            </w:r>
          </w:p>
        </w:tc>
      </w:tr>
      <w:tr w:rsidR="00F42A6D" w:rsidRPr="00B95747" w:rsidTr="00F42A6D">
        <w:trPr>
          <w:trHeight w:val="222"/>
          <w:jc w:val="center"/>
        </w:trPr>
        <w:tc>
          <w:tcPr>
            <w:tcW w:w="561" w:type="dxa"/>
            <w:vMerge/>
            <w:tcBorders>
              <w:left w:val="single" w:sz="4" w:space="0" w:color="auto"/>
              <w:right w:val="single" w:sz="4" w:space="0" w:color="auto"/>
            </w:tcBorders>
            <w:shd w:val="clear" w:color="auto" w:fill="auto"/>
            <w:vAlign w:val="center"/>
          </w:tcPr>
          <w:p w:rsidR="00F42A6D" w:rsidRPr="00B95747" w:rsidRDefault="00F42A6D" w:rsidP="00F42A6D">
            <w:pPr>
              <w:spacing w:after="160" w:line="259"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F42A6D" w:rsidRPr="00B95747" w:rsidRDefault="00F42A6D" w:rsidP="00F42A6D">
            <w:pPr>
              <w:spacing w:after="160" w:line="259"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F42A6D" w:rsidRPr="00B95747" w:rsidRDefault="00F42A6D" w:rsidP="00F42A6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7</w:t>
            </w:r>
            <w:r w:rsidRPr="00B95747">
              <w:rPr>
                <w:rFonts w:asciiTheme="minorHAnsi" w:hAnsiTheme="minorHAnsi" w:cstheme="minorHAnsi"/>
                <w:sz w:val="20"/>
                <w:szCs w:val="20"/>
              </w:rPr>
              <w:t>.hafta</w:t>
            </w:r>
          </w:p>
        </w:tc>
        <w:tc>
          <w:tcPr>
            <w:tcW w:w="714" w:type="dxa"/>
            <w:tcBorders>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21-25</w:t>
            </w:r>
          </w:p>
        </w:tc>
        <w:tc>
          <w:tcPr>
            <w:tcW w:w="704"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5104"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K-4)Oran ve orantıyı problemlerdeki sayısal ilişkilerin gösteriminde ve çözümünde kullanır.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7. FRENLEME MESAFESİ (sayfa 16)</w:t>
            </w:r>
          </w:p>
        </w:tc>
        <w:tc>
          <w:tcPr>
            <w:tcW w:w="5670"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Oran problemleri 6, 7 ve 8; orantı problemleri 7 ve 8. sınıflarda çözülmelidir.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p>
        </w:tc>
      </w:tr>
      <w:tr w:rsidR="00F42A6D" w:rsidRPr="00B95747" w:rsidTr="00F42A6D">
        <w:trPr>
          <w:trHeight w:val="358"/>
          <w:jc w:val="center"/>
        </w:trPr>
        <w:tc>
          <w:tcPr>
            <w:tcW w:w="561" w:type="dxa"/>
            <w:vMerge/>
            <w:tcBorders>
              <w:left w:val="single" w:sz="4" w:space="0" w:color="auto"/>
              <w:right w:val="single" w:sz="4" w:space="0" w:color="auto"/>
            </w:tcBorders>
            <w:shd w:val="clear" w:color="auto" w:fill="auto"/>
            <w:vAlign w:val="center"/>
          </w:tcPr>
          <w:p w:rsidR="00F42A6D" w:rsidRPr="00B95747" w:rsidRDefault="00F42A6D" w:rsidP="00F42A6D">
            <w:pPr>
              <w:spacing w:after="160" w:line="259"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F42A6D" w:rsidRPr="00B95747" w:rsidRDefault="00F42A6D" w:rsidP="00F42A6D">
            <w:pPr>
              <w:spacing w:after="160" w:line="259"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5</w:t>
            </w:r>
          </w:p>
          <w:p w:rsidR="00F42A6D" w:rsidRPr="00B95747" w:rsidRDefault="00F42A6D" w:rsidP="00F42A6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8</w:t>
            </w:r>
            <w:r w:rsidRPr="00B95747">
              <w:rPr>
                <w:rFonts w:asciiTheme="minorHAnsi" w:hAnsiTheme="minorHAnsi" w:cstheme="minorHAnsi"/>
                <w:sz w:val="20"/>
                <w:szCs w:val="20"/>
              </w:rPr>
              <w:t>.hafta</w:t>
            </w:r>
          </w:p>
        </w:tc>
        <w:tc>
          <w:tcPr>
            <w:tcW w:w="714" w:type="dxa"/>
            <w:tcBorders>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sidRPr="006F6286">
              <w:rPr>
                <w:rFonts w:asciiTheme="minorHAnsi" w:hAnsiTheme="minorHAnsi" w:cstheme="minorHAnsi"/>
                <w:color w:val="000000" w:themeColor="text1"/>
                <w:sz w:val="20"/>
                <w:szCs w:val="20"/>
              </w:rPr>
              <w:t>2</w:t>
            </w:r>
            <w:r>
              <w:rPr>
                <w:rFonts w:asciiTheme="minorHAnsi" w:hAnsiTheme="minorHAnsi" w:cstheme="minorHAnsi"/>
                <w:color w:val="000000" w:themeColor="text1"/>
                <w:sz w:val="20"/>
                <w:szCs w:val="20"/>
              </w:rPr>
              <w:t>8-1</w:t>
            </w:r>
          </w:p>
        </w:tc>
        <w:tc>
          <w:tcPr>
            <w:tcW w:w="704"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F42A6D" w:rsidRPr="00B95747" w:rsidRDefault="00F42A6D" w:rsidP="00F42A6D">
            <w:pPr>
              <w:spacing w:after="0" w:line="240" w:lineRule="auto"/>
              <w:jc w:val="center"/>
              <w:rPr>
                <w:rFonts w:asciiTheme="minorHAnsi" w:hAnsiTheme="minorHAnsi" w:cstheme="minorHAnsi"/>
                <w:sz w:val="20"/>
                <w:szCs w:val="20"/>
              </w:rPr>
            </w:pPr>
          </w:p>
        </w:tc>
        <w:tc>
          <w:tcPr>
            <w:tcW w:w="5104" w:type="dxa"/>
            <w:tcBorders>
              <w:left w:val="single" w:sz="4" w:space="0" w:color="auto"/>
              <w:right w:val="single" w:sz="4" w:space="0" w:color="auto"/>
            </w:tcBorders>
            <w:shd w:val="clear" w:color="auto" w:fill="auto"/>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K-5)Doğrusal ilişkiler ve örüntüler içeren matematiksel problemleri cebirsel denklemler kurarak çözer.</w:t>
            </w:r>
          </w:p>
          <w:p w:rsidR="00F42A6D" w:rsidRPr="006F0E70" w:rsidRDefault="00F42A6D" w:rsidP="00F42A6D">
            <w:pPr>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8. İLAÇ YOĞUNLUĞU  (sayfa 19)</w:t>
            </w:r>
          </w:p>
        </w:tc>
        <w:tc>
          <w:tcPr>
            <w:tcW w:w="5670" w:type="dxa"/>
            <w:tcBorders>
              <w:left w:val="single" w:sz="4" w:space="0" w:color="auto"/>
              <w:right w:val="single" w:sz="4" w:space="0" w:color="auto"/>
            </w:tcBorders>
            <w:shd w:val="clear" w:color="auto" w:fill="auto"/>
          </w:tcPr>
          <w:p w:rsidR="00F42A6D" w:rsidRPr="00F42A6D" w:rsidRDefault="00F42A6D" w:rsidP="00F42A6D">
            <w:pPr>
              <w:autoSpaceDE w:val="0"/>
              <w:autoSpaceDN w:val="0"/>
              <w:adjustRightInd w:val="0"/>
              <w:spacing w:after="0"/>
              <w:rPr>
                <w:rFonts w:asciiTheme="minorHAnsi" w:hAnsiTheme="minorHAnsi" w:cstheme="minorHAnsi"/>
                <w:b/>
                <w:color w:val="FF0000"/>
                <w:sz w:val="16"/>
                <w:szCs w:val="16"/>
              </w:rPr>
            </w:pPr>
            <w:r w:rsidRPr="00F42A6D">
              <w:rPr>
                <w:rFonts w:asciiTheme="minorHAnsi" w:hAnsiTheme="minorHAnsi" w:cstheme="minorHAnsi"/>
                <w:b/>
                <w:color w:val="FF0000"/>
                <w:sz w:val="16"/>
                <w:szCs w:val="16"/>
              </w:rPr>
              <w:t>1.Öğrenci değerlendirme sınavı</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Bu kazanım 7 ve 8. sınıf programında geçerlidir.</w:t>
            </w:r>
          </w:p>
        </w:tc>
      </w:tr>
    </w:tbl>
    <w:p w:rsidR="003D2D1F" w:rsidRPr="00B95747" w:rsidRDefault="003D2D1F" w:rsidP="00C46DFE">
      <w:pPr>
        <w:spacing w:after="0"/>
        <w:jc w:val="center"/>
        <w:rPr>
          <w:b/>
          <w:sz w:val="20"/>
          <w:szCs w:val="4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735"/>
        <w:gridCol w:w="914"/>
        <w:gridCol w:w="804"/>
        <w:gridCol w:w="709"/>
        <w:gridCol w:w="4924"/>
        <w:gridCol w:w="5833"/>
      </w:tblGrid>
      <w:tr w:rsidR="00F42A6D" w:rsidRPr="00B95747" w:rsidTr="00F42A6D">
        <w:trPr>
          <w:trHeight w:val="514"/>
          <w:jc w:val="center"/>
        </w:trPr>
        <w:tc>
          <w:tcPr>
            <w:tcW w:w="535"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35" w:type="dxa"/>
            <w:tcBorders>
              <w:top w:val="single" w:sz="4" w:space="0" w:color="auto"/>
              <w:left w:val="single" w:sz="4" w:space="0" w:color="auto"/>
              <w:right w:val="single" w:sz="4" w:space="0" w:color="auto"/>
            </w:tcBorders>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F42A6D" w:rsidRPr="00B95747" w:rsidTr="00F42A6D">
        <w:trPr>
          <w:trHeight w:val="712"/>
          <w:jc w:val="center"/>
        </w:trPr>
        <w:tc>
          <w:tcPr>
            <w:tcW w:w="535" w:type="dxa"/>
            <w:vMerge w:val="restart"/>
            <w:tcBorders>
              <w:top w:val="single" w:sz="4" w:space="0" w:color="auto"/>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16"/>
                <w:szCs w:val="16"/>
              </w:rPr>
            </w:pPr>
            <w:r w:rsidRPr="00B95747">
              <w:rPr>
                <w:rFonts w:asciiTheme="minorHAnsi" w:hAnsiTheme="minorHAnsi" w:cstheme="minorHAnsi"/>
                <w:b/>
                <w:sz w:val="24"/>
                <w:szCs w:val="16"/>
              </w:rPr>
              <w:t>KASIM</w:t>
            </w:r>
          </w:p>
        </w:tc>
        <w:tc>
          <w:tcPr>
            <w:tcW w:w="735" w:type="dxa"/>
            <w:vMerge w:val="restart"/>
            <w:tcBorders>
              <w:top w:val="single" w:sz="4" w:space="0" w:color="auto"/>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sz w:val="16"/>
                <w:szCs w:val="16"/>
              </w:rPr>
            </w:pPr>
          </w:p>
        </w:tc>
        <w:tc>
          <w:tcPr>
            <w:tcW w:w="914"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1</w:t>
            </w:r>
          </w:p>
          <w:p w:rsidR="00F42A6D" w:rsidRPr="00B95747" w:rsidRDefault="00F42A6D" w:rsidP="00F42A6D">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9</w:t>
            </w:r>
            <w:r w:rsidRPr="00B95747">
              <w:rPr>
                <w:rFonts w:asciiTheme="minorHAnsi" w:hAnsiTheme="minorHAnsi" w:cstheme="minorHAnsi"/>
                <w:sz w:val="20"/>
                <w:szCs w:val="16"/>
              </w:rPr>
              <w:t>.Hafta</w:t>
            </w:r>
          </w:p>
        </w:tc>
        <w:tc>
          <w:tcPr>
            <w:tcW w:w="804" w:type="dxa"/>
            <w:tcBorders>
              <w:top w:val="single" w:sz="4" w:space="0" w:color="auto"/>
              <w:left w:val="single" w:sz="4" w:space="0" w:color="auto"/>
              <w:right w:val="single" w:sz="4" w:space="0" w:color="auto"/>
            </w:tcBorders>
            <w:shd w:val="clear" w:color="auto" w:fill="auto"/>
            <w:vAlign w:val="center"/>
          </w:tcPr>
          <w:p w:rsidR="00F42A6D" w:rsidRPr="006F6286" w:rsidRDefault="00F42A6D" w:rsidP="00F42A6D">
            <w:pPr>
              <w:spacing w:after="0" w:line="240" w:lineRule="auto"/>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4-8</w:t>
            </w:r>
          </w:p>
        </w:tc>
        <w:tc>
          <w:tcPr>
            <w:tcW w:w="709"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jc w:val="center"/>
              <w:rPr>
                <w:rFonts w:asciiTheme="minorHAnsi" w:hAnsiTheme="minorHAnsi" w:cstheme="minorHAnsi"/>
                <w:sz w:val="16"/>
                <w:szCs w:val="16"/>
              </w:rPr>
            </w:pPr>
            <w:r w:rsidRPr="00B95747">
              <w:rPr>
                <w:rFonts w:asciiTheme="minorHAnsi" w:hAnsiTheme="minorHAnsi" w:cstheme="minorHAnsi"/>
                <w:sz w:val="16"/>
                <w:szCs w:val="16"/>
              </w:rPr>
              <w:t>2</w:t>
            </w:r>
          </w:p>
        </w:tc>
        <w:tc>
          <w:tcPr>
            <w:tcW w:w="4924"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K-5)Doğrusal ilişkiler ve örüntüler içeren matematiksel problemleri cebirsel denklemler kurarak çözer.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9. SALINCAK (sayfa 21)</w:t>
            </w:r>
          </w:p>
        </w:tc>
        <w:tc>
          <w:tcPr>
            <w:tcW w:w="5833"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Bu kazanım 7 ve 8. sınıf programında geçerlidir.</w:t>
            </w:r>
          </w:p>
        </w:tc>
      </w:tr>
      <w:tr w:rsidR="00F42A6D" w:rsidRPr="00B95747" w:rsidTr="00F42A6D">
        <w:trPr>
          <w:trHeight w:val="209"/>
          <w:jc w:val="center"/>
        </w:trPr>
        <w:tc>
          <w:tcPr>
            <w:tcW w:w="535" w:type="dxa"/>
            <w:vMerge/>
            <w:tcBorders>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2</w:t>
            </w:r>
          </w:p>
          <w:p w:rsidR="00F42A6D" w:rsidRPr="00B95747" w:rsidRDefault="00F42A6D" w:rsidP="00F42A6D">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10</w:t>
            </w:r>
            <w:r w:rsidRPr="00B95747">
              <w:rPr>
                <w:rFonts w:asciiTheme="minorHAnsi" w:hAnsiTheme="minorHAnsi" w:cstheme="minorHAnsi"/>
                <w:sz w:val="20"/>
                <w:szCs w:val="16"/>
              </w:rPr>
              <w:t>.Hafta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11-15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jc w:val="center"/>
              <w:rPr>
                <w:rFonts w:asciiTheme="minorHAnsi" w:hAnsiTheme="minorHAnsi" w:cstheme="minorHAnsi"/>
                <w:sz w:val="20"/>
                <w:szCs w:val="16"/>
              </w:rPr>
            </w:pPr>
            <w:r>
              <w:rPr>
                <w:rFonts w:asciiTheme="minorHAnsi" w:hAnsiTheme="minorHAnsi" w:cstheme="minorHAnsi"/>
                <w:sz w:val="20"/>
                <w:szCs w:val="16"/>
              </w:rPr>
              <w:t>2</w:t>
            </w:r>
          </w:p>
        </w:tc>
        <w:tc>
          <w:tcPr>
            <w:tcW w:w="4924"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K-6)Problemlerdeki verilen ilişkileri düzlem ve uzay şekillerinin özelliklerini kullanarak çözer.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10. AZALAN CO2 SEVİYELERİ  (sayfa 22)</w:t>
            </w:r>
          </w:p>
        </w:tc>
        <w:tc>
          <w:tcPr>
            <w:tcW w:w="5833"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Problemler sınıf düzeylerine uygun geometrik kavramları kullanarak günlük hayat, diğer bilim alanları ve sanatla ilgili bağlamlardan seçilir.</w:t>
            </w:r>
          </w:p>
        </w:tc>
      </w:tr>
      <w:tr w:rsidR="00F42A6D" w:rsidRPr="00B95747" w:rsidTr="00F42A6D">
        <w:trPr>
          <w:trHeight w:val="503"/>
          <w:jc w:val="center"/>
        </w:trPr>
        <w:tc>
          <w:tcPr>
            <w:tcW w:w="535" w:type="dxa"/>
            <w:vMerge/>
            <w:tcBorders>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b/>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42A6D" w:rsidRPr="009613D0" w:rsidRDefault="00F42A6D" w:rsidP="00F42A6D">
            <w:pPr>
              <w:spacing w:after="0" w:line="240" w:lineRule="auto"/>
              <w:jc w:val="center"/>
              <w:rPr>
                <w:rFonts w:asciiTheme="minorHAnsi" w:hAnsiTheme="minorHAnsi" w:cstheme="minorHAnsi"/>
                <w:b/>
                <w:bCs/>
                <w:sz w:val="20"/>
                <w:szCs w:val="16"/>
              </w:rPr>
            </w:pPr>
            <w:r w:rsidRPr="009613D0">
              <w:rPr>
                <w:rFonts w:asciiTheme="minorHAnsi" w:hAnsiTheme="minorHAnsi" w:cstheme="minorHAnsi"/>
                <w:b/>
                <w:bCs/>
                <w:sz w:val="20"/>
                <w:szCs w:val="16"/>
              </w:rPr>
              <w:t>ARA TATİL</w:t>
            </w:r>
          </w:p>
        </w:tc>
        <w:tc>
          <w:tcPr>
            <w:tcW w:w="8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42A6D" w:rsidRPr="009613D0" w:rsidRDefault="00F42A6D" w:rsidP="00F42A6D">
            <w:pPr>
              <w:spacing w:after="0" w:line="240" w:lineRule="auto"/>
              <w:jc w:val="center"/>
              <w:rPr>
                <w:rFonts w:asciiTheme="minorHAnsi" w:hAnsiTheme="minorHAnsi" w:cstheme="minorHAnsi"/>
                <w:b/>
                <w:bCs/>
                <w:color w:val="000000" w:themeColor="text1"/>
                <w:sz w:val="20"/>
                <w:szCs w:val="16"/>
              </w:rPr>
            </w:pPr>
            <w:r w:rsidRPr="009613D0">
              <w:rPr>
                <w:rFonts w:asciiTheme="minorHAnsi" w:hAnsiTheme="minorHAnsi" w:cstheme="minorHAnsi"/>
                <w:b/>
                <w:bCs/>
                <w:color w:val="000000" w:themeColor="text1"/>
                <w:sz w:val="20"/>
                <w:szCs w:val="16"/>
              </w:rPr>
              <w:t>18-22</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42A6D" w:rsidRPr="009613D0" w:rsidRDefault="00F42A6D" w:rsidP="00F42A6D">
            <w:pPr>
              <w:jc w:val="center"/>
              <w:rPr>
                <w:rFonts w:asciiTheme="minorHAnsi" w:hAnsiTheme="minorHAnsi" w:cstheme="minorHAnsi"/>
                <w:b/>
                <w:bCs/>
                <w:sz w:val="20"/>
                <w:szCs w:val="16"/>
              </w:rPr>
            </w:pPr>
          </w:p>
        </w:tc>
        <w:tc>
          <w:tcPr>
            <w:tcW w:w="4924" w:type="dxa"/>
            <w:shd w:val="clear" w:color="auto" w:fill="E7E6E6" w:themeFill="background2"/>
          </w:tcPr>
          <w:p w:rsidR="00F42A6D" w:rsidRPr="00B95747" w:rsidRDefault="00F42A6D" w:rsidP="00F42A6D">
            <w:pPr>
              <w:autoSpaceDE w:val="0"/>
              <w:autoSpaceDN w:val="0"/>
              <w:adjustRightInd w:val="0"/>
              <w:spacing w:after="0"/>
              <w:rPr>
                <w:rFonts w:asciiTheme="minorHAnsi" w:hAnsiTheme="minorHAnsi" w:cstheme="minorHAnsi"/>
                <w:b/>
                <w:sz w:val="16"/>
              </w:rPr>
            </w:pPr>
          </w:p>
        </w:tc>
        <w:tc>
          <w:tcPr>
            <w:tcW w:w="5833" w:type="dxa"/>
            <w:shd w:val="clear" w:color="auto" w:fill="E7E6E6" w:themeFill="background2"/>
          </w:tcPr>
          <w:p w:rsidR="00F42A6D" w:rsidRPr="00B95747" w:rsidRDefault="00F42A6D" w:rsidP="00F42A6D">
            <w:pPr>
              <w:autoSpaceDE w:val="0"/>
              <w:autoSpaceDN w:val="0"/>
              <w:adjustRightInd w:val="0"/>
              <w:rPr>
                <w:rFonts w:asciiTheme="minorHAnsi" w:hAnsiTheme="minorHAnsi" w:cstheme="minorHAnsi"/>
                <w:b/>
                <w:sz w:val="16"/>
              </w:rPr>
            </w:pPr>
          </w:p>
        </w:tc>
      </w:tr>
      <w:tr w:rsidR="00F42A6D" w:rsidRPr="00B95747" w:rsidTr="00F42A6D">
        <w:trPr>
          <w:trHeight w:val="423"/>
          <w:jc w:val="center"/>
        </w:trPr>
        <w:tc>
          <w:tcPr>
            <w:tcW w:w="535" w:type="dxa"/>
            <w:vMerge/>
            <w:tcBorders>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4</w:t>
            </w:r>
          </w:p>
          <w:p w:rsidR="00F42A6D" w:rsidRPr="00B95747" w:rsidRDefault="00F42A6D" w:rsidP="00F42A6D">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11.hafta</w:t>
            </w:r>
          </w:p>
        </w:tc>
        <w:tc>
          <w:tcPr>
            <w:tcW w:w="804" w:type="dxa"/>
            <w:tcBorders>
              <w:top w:val="single" w:sz="4" w:space="0" w:color="auto"/>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25-29</w:t>
            </w:r>
          </w:p>
        </w:tc>
        <w:tc>
          <w:tcPr>
            <w:tcW w:w="709"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jc w:val="center"/>
              <w:rPr>
                <w:rFonts w:asciiTheme="minorHAnsi" w:hAnsiTheme="minorHAnsi" w:cstheme="minorHAnsi"/>
                <w:sz w:val="20"/>
                <w:szCs w:val="16"/>
              </w:rPr>
            </w:pPr>
            <w:r>
              <w:rPr>
                <w:rFonts w:asciiTheme="minorHAnsi" w:hAnsiTheme="minorHAnsi" w:cstheme="minorHAnsi"/>
                <w:sz w:val="20"/>
                <w:szCs w:val="16"/>
              </w:rPr>
              <w:t>2</w:t>
            </w:r>
          </w:p>
        </w:tc>
        <w:tc>
          <w:tcPr>
            <w:tcW w:w="4924"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K-6)Problemlerdeki verilen ilişkileri düzlem ve uzay şekillerinin özelliklerini kullanarak çözer.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11. BAŞKANA DESTEK  (sayfa 24)</w:t>
            </w:r>
          </w:p>
        </w:tc>
        <w:tc>
          <w:tcPr>
            <w:tcW w:w="5833"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Problemler sınıf düzeylerine uygun geometrik kavramları kullanarak günlük hayat, diğer bilim alanları ve sanatla ilgili bağlamlardan seçilir.</w:t>
            </w:r>
          </w:p>
        </w:tc>
      </w:tr>
    </w:tbl>
    <w:p w:rsidR="0065738C" w:rsidRPr="00B95747" w:rsidRDefault="0065738C" w:rsidP="00FD1E1A">
      <w:pPr>
        <w:spacing w:after="0"/>
        <w:jc w:val="center"/>
        <w:rPr>
          <w:b/>
          <w:sz w:val="20"/>
          <w:szCs w:val="4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3D2D1F" w:rsidRPr="00B95747" w:rsidRDefault="003D2D1F" w:rsidP="00C46DFE">
      <w:pPr>
        <w:spacing w:after="0"/>
        <w:jc w:val="center"/>
        <w:rPr>
          <w:b/>
          <w:sz w:val="20"/>
          <w:szCs w:val="40"/>
        </w:rPr>
      </w:pPr>
    </w:p>
    <w:p w:rsidR="00B95747" w:rsidRPr="00B95747" w:rsidRDefault="00B95747" w:rsidP="00C46DFE">
      <w:pPr>
        <w:spacing w:after="0"/>
        <w:jc w:val="center"/>
        <w:rPr>
          <w:b/>
          <w:sz w:val="20"/>
          <w:szCs w:val="40"/>
        </w:rPr>
      </w:pPr>
    </w:p>
    <w:p w:rsidR="00B95747" w:rsidRPr="00B95747" w:rsidRDefault="00B95747" w:rsidP="00C46DFE">
      <w:pPr>
        <w:spacing w:after="0"/>
        <w:jc w:val="center"/>
        <w:rPr>
          <w:b/>
          <w:sz w:val="20"/>
          <w:szCs w:val="40"/>
        </w:rPr>
      </w:pPr>
    </w:p>
    <w:tbl>
      <w:tblPr>
        <w:tblW w:w="13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09"/>
        <w:gridCol w:w="992"/>
        <w:gridCol w:w="714"/>
        <w:gridCol w:w="704"/>
        <w:gridCol w:w="4963"/>
        <w:gridCol w:w="5177"/>
      </w:tblGrid>
      <w:tr w:rsidR="00F42A6D" w:rsidRPr="00B95747" w:rsidTr="00F42A6D">
        <w:trPr>
          <w:trHeight w:val="452"/>
          <w:jc w:val="center"/>
        </w:trPr>
        <w:tc>
          <w:tcPr>
            <w:tcW w:w="561"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F42A6D" w:rsidRPr="00B95747" w:rsidTr="00F42A6D">
        <w:trPr>
          <w:trHeight w:val="492"/>
          <w:jc w:val="center"/>
        </w:trPr>
        <w:tc>
          <w:tcPr>
            <w:tcW w:w="561" w:type="dxa"/>
            <w:vMerge w:val="restart"/>
            <w:tcBorders>
              <w:top w:val="single" w:sz="4" w:space="0" w:color="auto"/>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20"/>
                <w:szCs w:val="20"/>
              </w:rPr>
            </w:pPr>
            <w:r w:rsidRPr="00B95747">
              <w:rPr>
                <w:rFonts w:asciiTheme="minorHAnsi" w:hAnsiTheme="minorHAnsi" w:cstheme="minorHAnsi"/>
                <w:b/>
                <w:sz w:val="24"/>
                <w:szCs w:val="20"/>
              </w:rPr>
              <w:t>ARALIK</w:t>
            </w:r>
          </w:p>
        </w:tc>
        <w:tc>
          <w:tcPr>
            <w:tcW w:w="709" w:type="dxa"/>
            <w:vMerge w:val="restart"/>
            <w:tcBorders>
              <w:top w:val="single" w:sz="4" w:space="0" w:color="auto"/>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sz w:val="20"/>
                <w:szCs w:val="20"/>
              </w:rPr>
            </w:pPr>
          </w:p>
        </w:tc>
        <w:tc>
          <w:tcPr>
            <w:tcW w:w="992"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12.hafta</w:t>
            </w:r>
          </w:p>
        </w:tc>
        <w:tc>
          <w:tcPr>
            <w:tcW w:w="714" w:type="dxa"/>
            <w:tcBorders>
              <w:top w:val="single" w:sz="4" w:space="0" w:color="auto"/>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2-6</w:t>
            </w:r>
          </w:p>
        </w:tc>
        <w:tc>
          <w:tcPr>
            <w:tcW w:w="704"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3"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K-7)Problemleri geometrik ilişkileri kullanarak çözer.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12. KUŞ YUMURTALARI  (sayfa 25)</w:t>
            </w:r>
          </w:p>
        </w:tc>
        <w:tc>
          <w:tcPr>
            <w:tcW w:w="5177"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Problemler sınıf düzeylerine uygun geometrik şekil ve özellikleri kullanarak günlük hayat, diğer bilim alanları ve sanatla ilgili bağlamlardan seçilir.</w:t>
            </w:r>
          </w:p>
        </w:tc>
      </w:tr>
      <w:tr w:rsidR="00F42A6D" w:rsidRPr="00B95747" w:rsidTr="005B0E99">
        <w:trPr>
          <w:trHeight w:val="292"/>
          <w:jc w:val="center"/>
        </w:trPr>
        <w:tc>
          <w:tcPr>
            <w:tcW w:w="561" w:type="dxa"/>
            <w:vMerge/>
            <w:tcBorders>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F42A6D" w:rsidRPr="00B95747" w:rsidRDefault="00F42A6D" w:rsidP="00F42A6D">
            <w:pPr>
              <w:spacing w:after="0" w:line="240" w:lineRule="auto"/>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13.hafta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r w:rsidRPr="006F6286">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3</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3"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K-7)Problemleri geometrik ilişkileri kullanarak çözer.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13. EVCİL HAYVAN SAYISI (sayfa 27)</w:t>
            </w:r>
          </w:p>
        </w:tc>
        <w:tc>
          <w:tcPr>
            <w:tcW w:w="5177"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Problemler sınıf düzeylerine uygun geometrik şekil ve özellikleri kullanarak günlük hayat, diğer bilim alanları ve sanatla ilgili bağlamlardan seçilir.</w:t>
            </w:r>
          </w:p>
        </w:tc>
      </w:tr>
      <w:tr w:rsidR="00F42A6D" w:rsidRPr="00B95747" w:rsidTr="00F42A6D">
        <w:trPr>
          <w:trHeight w:val="488"/>
          <w:jc w:val="center"/>
        </w:trPr>
        <w:tc>
          <w:tcPr>
            <w:tcW w:w="561" w:type="dxa"/>
            <w:vMerge/>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F42A6D" w:rsidRPr="00B95747" w:rsidRDefault="00F42A6D" w:rsidP="00F42A6D">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14.hafta</w:t>
            </w:r>
          </w:p>
        </w:tc>
        <w:tc>
          <w:tcPr>
            <w:tcW w:w="714" w:type="dxa"/>
            <w:tcBorders>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sidRPr="006F6286">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6-20</w:t>
            </w:r>
          </w:p>
        </w:tc>
        <w:tc>
          <w:tcPr>
            <w:tcW w:w="704"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3"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K-8)Ölçme problemlerini uygun birimleri seçerek çözer.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14. ATMOSFERDEKİ KARBONDİOKSİT ORANINDA DEĞİŞİKLİK (sayfa 28)</w:t>
            </w:r>
          </w:p>
        </w:tc>
        <w:tc>
          <w:tcPr>
            <w:tcW w:w="5177"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Problemler sınıf düzeylerine göre uzunluk, alan, hacim, zaman, açı, hız, yoğunluk ve benzeri ölçüm özelliklerini içerir.</w:t>
            </w:r>
          </w:p>
        </w:tc>
      </w:tr>
      <w:tr w:rsidR="00F42A6D" w:rsidRPr="00B95747" w:rsidTr="00F42A6D">
        <w:trPr>
          <w:trHeight w:val="560"/>
          <w:jc w:val="center"/>
        </w:trPr>
        <w:tc>
          <w:tcPr>
            <w:tcW w:w="561" w:type="dxa"/>
            <w:vMerge/>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15.hafta</w:t>
            </w:r>
          </w:p>
        </w:tc>
        <w:tc>
          <w:tcPr>
            <w:tcW w:w="714" w:type="dxa"/>
            <w:tcBorders>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sidRPr="006F6286">
              <w:rPr>
                <w:rFonts w:asciiTheme="minorHAnsi" w:hAnsiTheme="minorHAnsi" w:cstheme="minorHAnsi"/>
                <w:color w:val="000000" w:themeColor="text1"/>
                <w:sz w:val="20"/>
                <w:szCs w:val="20"/>
              </w:rPr>
              <w:t>2</w:t>
            </w:r>
            <w:r>
              <w:rPr>
                <w:rFonts w:asciiTheme="minorHAnsi" w:hAnsiTheme="minorHAnsi" w:cstheme="minorHAnsi"/>
                <w:color w:val="000000" w:themeColor="text1"/>
                <w:sz w:val="20"/>
                <w:szCs w:val="20"/>
              </w:rPr>
              <w:t>3-27</w:t>
            </w:r>
          </w:p>
        </w:tc>
        <w:tc>
          <w:tcPr>
            <w:tcW w:w="704"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3"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K-8)Ölçme problemlerini uygun birimleri seçerek çözer.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15. ÇAY (sayfa 30)</w:t>
            </w:r>
          </w:p>
        </w:tc>
        <w:tc>
          <w:tcPr>
            <w:tcW w:w="5177"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Problemler sınıf düzeylerine göre uzunluk, alan, hacim, zaman, açı, hız, yoğunluk ve benzeri ölçüm özelliklerini içerir.</w:t>
            </w:r>
          </w:p>
        </w:tc>
      </w:tr>
      <w:tr w:rsidR="00F42A6D" w:rsidRPr="00B95747" w:rsidTr="00765ACE">
        <w:trPr>
          <w:trHeight w:val="213"/>
          <w:jc w:val="center"/>
        </w:trPr>
        <w:tc>
          <w:tcPr>
            <w:tcW w:w="561" w:type="dxa"/>
            <w:vMerge/>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5</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16.hafta</w:t>
            </w:r>
          </w:p>
        </w:tc>
        <w:tc>
          <w:tcPr>
            <w:tcW w:w="714" w:type="dxa"/>
            <w:tcBorders>
              <w:left w:val="single" w:sz="4" w:space="0" w:color="auto"/>
              <w:right w:val="single" w:sz="4" w:space="0" w:color="auto"/>
            </w:tcBorders>
            <w:shd w:val="clear" w:color="auto" w:fill="auto"/>
            <w:vAlign w:val="center"/>
          </w:tcPr>
          <w:p w:rsidR="00F42A6D" w:rsidRPr="00551C08"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30-3</w:t>
            </w:r>
          </w:p>
        </w:tc>
        <w:tc>
          <w:tcPr>
            <w:tcW w:w="704"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3" w:type="dxa"/>
          </w:tcPr>
          <w:p w:rsidR="00F42A6D" w:rsidRPr="006F0E70" w:rsidRDefault="00F42A6D" w:rsidP="00F42A6D">
            <w:pPr>
              <w:autoSpaceDE w:val="0"/>
              <w:autoSpaceDN w:val="0"/>
              <w:adjustRightInd w:val="0"/>
              <w:spacing w:after="0" w:line="240" w:lineRule="auto"/>
              <w:rPr>
                <w:rFonts w:asciiTheme="minorHAnsi" w:eastAsiaTheme="minorHAnsi" w:hAnsiTheme="minorHAnsi" w:cstheme="minorHAnsi"/>
                <w:b/>
                <w:bCs/>
                <w:color w:val="000000" w:themeColor="text1"/>
                <w:sz w:val="16"/>
                <w:szCs w:val="16"/>
              </w:rPr>
            </w:pPr>
            <w:r w:rsidRPr="006F0E70">
              <w:rPr>
                <w:rFonts w:asciiTheme="minorHAnsi" w:eastAsiaTheme="minorHAnsi" w:hAnsiTheme="minorHAnsi" w:cstheme="minorHAnsi"/>
                <w:b/>
                <w:bCs/>
                <w:color w:val="000000" w:themeColor="text1"/>
                <w:sz w:val="16"/>
                <w:szCs w:val="16"/>
              </w:rPr>
              <w:t>K-8)Ölçme problemlerini uygun birimleri seçerek çözer.</w:t>
            </w:r>
          </w:p>
          <w:p w:rsidR="00F42A6D" w:rsidRPr="006F0E70" w:rsidRDefault="00F42A6D" w:rsidP="00F42A6D">
            <w:pPr>
              <w:autoSpaceDE w:val="0"/>
              <w:autoSpaceDN w:val="0"/>
              <w:adjustRightInd w:val="0"/>
              <w:spacing w:after="0" w:line="240" w:lineRule="auto"/>
              <w:rPr>
                <w:rFonts w:asciiTheme="minorHAnsi" w:eastAsiaTheme="minorHAnsi" w:hAnsiTheme="minorHAnsi" w:cstheme="minorHAnsi"/>
                <w:bCs/>
                <w:color w:val="000000" w:themeColor="text1"/>
                <w:sz w:val="16"/>
                <w:szCs w:val="16"/>
              </w:rPr>
            </w:pPr>
            <w:r w:rsidRPr="006F0E70">
              <w:rPr>
                <w:rFonts w:asciiTheme="minorHAnsi" w:eastAsiaTheme="minorHAnsi" w:hAnsiTheme="minorHAnsi" w:cstheme="minorHAnsi"/>
                <w:b/>
                <w:bCs/>
                <w:color w:val="000000" w:themeColor="text1"/>
                <w:sz w:val="16"/>
                <w:szCs w:val="16"/>
              </w:rPr>
              <w:t>16. PROFESYONEL YAZICI (sayfa 32)</w:t>
            </w:r>
          </w:p>
        </w:tc>
        <w:tc>
          <w:tcPr>
            <w:tcW w:w="5177" w:type="dxa"/>
          </w:tcPr>
          <w:p w:rsidR="00F42A6D" w:rsidRPr="00F42A6D" w:rsidRDefault="00F42A6D" w:rsidP="00F42A6D">
            <w:pPr>
              <w:spacing w:after="0" w:line="259" w:lineRule="auto"/>
              <w:rPr>
                <w:rFonts w:asciiTheme="minorHAnsi" w:eastAsiaTheme="minorHAnsi" w:hAnsiTheme="minorHAnsi" w:cstheme="minorHAnsi"/>
                <w:b/>
                <w:bCs/>
                <w:color w:val="FF0000"/>
                <w:sz w:val="16"/>
                <w:szCs w:val="16"/>
              </w:rPr>
            </w:pPr>
            <w:r w:rsidRPr="00F42A6D">
              <w:rPr>
                <w:rFonts w:asciiTheme="minorHAnsi" w:hAnsiTheme="minorHAnsi" w:cstheme="minorHAnsi"/>
                <w:color w:val="FF0000"/>
                <w:sz w:val="16"/>
                <w:szCs w:val="16"/>
              </w:rPr>
              <w:t>2.Öğrenci değerlendirme sınavı</w:t>
            </w:r>
          </w:p>
          <w:p w:rsidR="00F42A6D" w:rsidRPr="006F0E70" w:rsidRDefault="00F42A6D" w:rsidP="00F42A6D">
            <w:pPr>
              <w:autoSpaceDE w:val="0"/>
              <w:autoSpaceDN w:val="0"/>
              <w:adjustRightInd w:val="0"/>
              <w:spacing w:after="0" w:line="240" w:lineRule="auto"/>
              <w:rPr>
                <w:rFonts w:asciiTheme="minorHAnsi" w:eastAsiaTheme="minorHAnsi" w:hAnsiTheme="minorHAnsi" w:cstheme="minorHAnsi"/>
                <w:b/>
                <w:bCs/>
                <w:color w:val="000000" w:themeColor="text1"/>
                <w:sz w:val="16"/>
                <w:szCs w:val="16"/>
              </w:rPr>
            </w:pPr>
          </w:p>
        </w:tc>
      </w:tr>
    </w:tbl>
    <w:p w:rsidR="008D1CD0" w:rsidRPr="00B95747" w:rsidRDefault="008D1CD0" w:rsidP="00FD1E1A">
      <w:pPr>
        <w:spacing w:after="0"/>
        <w:jc w:val="center"/>
        <w:rPr>
          <w:b/>
          <w:sz w:val="20"/>
          <w:szCs w:val="40"/>
        </w:rPr>
      </w:pPr>
    </w:p>
    <w:p w:rsidR="00D93E07" w:rsidRPr="00B95747" w:rsidRDefault="00D93E07" w:rsidP="00FD1E1A">
      <w:pPr>
        <w:spacing w:after="0"/>
        <w:jc w:val="center"/>
        <w:rPr>
          <w:b/>
          <w:sz w:val="20"/>
          <w:szCs w:val="40"/>
        </w:rPr>
      </w:pPr>
    </w:p>
    <w:tbl>
      <w:tblPr>
        <w:tblW w:w="13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992"/>
        <w:gridCol w:w="714"/>
        <w:gridCol w:w="704"/>
        <w:gridCol w:w="4962"/>
        <w:gridCol w:w="5177"/>
      </w:tblGrid>
      <w:tr w:rsidR="00F42A6D" w:rsidRPr="00B95747" w:rsidTr="00F42A6D">
        <w:trPr>
          <w:trHeight w:val="452"/>
          <w:jc w:val="center"/>
        </w:trPr>
        <w:tc>
          <w:tcPr>
            <w:tcW w:w="562"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F42A6D" w:rsidRPr="00B95747" w:rsidTr="00F42A6D">
        <w:trPr>
          <w:trHeight w:val="225"/>
          <w:jc w:val="center"/>
        </w:trPr>
        <w:tc>
          <w:tcPr>
            <w:tcW w:w="562" w:type="dxa"/>
            <w:vMerge w:val="restart"/>
            <w:tcBorders>
              <w:top w:val="single" w:sz="4" w:space="0" w:color="auto"/>
              <w:left w:val="single" w:sz="4" w:space="0" w:color="auto"/>
              <w:right w:val="single" w:sz="4" w:space="0" w:color="auto"/>
            </w:tcBorders>
            <w:shd w:val="clear" w:color="auto" w:fill="auto"/>
            <w:textDirection w:val="btLr"/>
            <w:vAlign w:val="center"/>
          </w:tcPr>
          <w:p w:rsidR="00F42A6D" w:rsidRPr="00B95747" w:rsidRDefault="00F42A6D" w:rsidP="00F42A6D">
            <w:pPr>
              <w:spacing w:after="0" w:line="240" w:lineRule="auto"/>
              <w:ind w:right="113"/>
              <w:jc w:val="center"/>
              <w:rPr>
                <w:rFonts w:asciiTheme="minorHAnsi" w:hAnsiTheme="minorHAnsi" w:cstheme="minorHAnsi"/>
                <w:b/>
                <w:sz w:val="20"/>
                <w:szCs w:val="20"/>
              </w:rPr>
            </w:pPr>
            <w:r w:rsidRPr="00B95747">
              <w:rPr>
                <w:rFonts w:asciiTheme="minorHAnsi" w:hAnsiTheme="minorHAnsi" w:cstheme="minorHAnsi"/>
                <w:b/>
                <w:sz w:val="24"/>
                <w:szCs w:val="20"/>
              </w:rPr>
              <w:t>OCAK</w:t>
            </w:r>
          </w:p>
        </w:tc>
        <w:tc>
          <w:tcPr>
            <w:tcW w:w="709" w:type="dxa"/>
            <w:vMerge w:val="restart"/>
            <w:tcBorders>
              <w:top w:val="single" w:sz="4" w:space="0" w:color="auto"/>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tc>
        <w:tc>
          <w:tcPr>
            <w:tcW w:w="992"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17.hafta</w:t>
            </w:r>
          </w:p>
        </w:tc>
        <w:tc>
          <w:tcPr>
            <w:tcW w:w="714" w:type="dxa"/>
            <w:tcBorders>
              <w:top w:val="single" w:sz="4" w:space="0" w:color="auto"/>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6-10</w:t>
            </w:r>
          </w:p>
        </w:tc>
        <w:tc>
          <w:tcPr>
            <w:tcW w:w="704"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K9)İstatistiksel araştırma projeleri geliştirir, veri toplar ve bulgularını yorumlar.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17. KONUŞMA VE SMS TARİFESİ  (sayfa 33)</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p>
        </w:tc>
        <w:tc>
          <w:tcPr>
            <w:tcW w:w="5177"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Proje konuları örneklem seçimini gerektiren durumlardan ve günlük hayat ve bilim alanlarından olabilir.</w:t>
            </w:r>
          </w:p>
        </w:tc>
      </w:tr>
      <w:tr w:rsidR="00F42A6D" w:rsidRPr="00B95747" w:rsidTr="00F42A6D">
        <w:trPr>
          <w:trHeight w:val="498"/>
          <w:jc w:val="center"/>
        </w:trPr>
        <w:tc>
          <w:tcPr>
            <w:tcW w:w="562" w:type="dxa"/>
            <w:vMerge/>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F42A6D" w:rsidRPr="00B95747" w:rsidRDefault="00F42A6D" w:rsidP="00F42A6D">
            <w:pPr>
              <w:spacing w:after="0" w:line="240" w:lineRule="auto"/>
              <w:jc w:val="center"/>
              <w:rPr>
                <w:rFonts w:asciiTheme="minorHAnsi" w:hAnsiTheme="minorHAnsi" w:cstheme="minorHAnsi"/>
              </w:rPr>
            </w:pPr>
          </w:p>
        </w:tc>
        <w:tc>
          <w:tcPr>
            <w:tcW w:w="992"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18.hafta</w:t>
            </w:r>
          </w:p>
        </w:tc>
        <w:tc>
          <w:tcPr>
            <w:tcW w:w="714" w:type="dxa"/>
            <w:tcBorders>
              <w:top w:val="single" w:sz="4" w:space="0" w:color="auto"/>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13-17</w:t>
            </w:r>
          </w:p>
        </w:tc>
        <w:tc>
          <w:tcPr>
            <w:tcW w:w="704"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K9)İstatistiksel araştırma projeleri geliştirir, veri toplar ve bulgularını yorumlar.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18. RAF YAPIMI (sayfa 36)</w:t>
            </w:r>
          </w:p>
        </w:tc>
        <w:tc>
          <w:tcPr>
            <w:tcW w:w="5177"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Proje konuları örneklem seçimini gerektiren durumlardan ve günlük hayat ve bilim alanlarından olabilir.</w:t>
            </w:r>
          </w:p>
        </w:tc>
      </w:tr>
    </w:tbl>
    <w:p w:rsidR="005702A1" w:rsidRPr="00B95747" w:rsidRDefault="005702A1" w:rsidP="00FD1E1A">
      <w:pPr>
        <w:spacing w:after="0"/>
        <w:jc w:val="center"/>
        <w:rPr>
          <w:b/>
          <w:sz w:val="20"/>
          <w:szCs w:val="4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Default="00B95747" w:rsidP="00C46DFE">
      <w:pPr>
        <w:spacing w:after="0"/>
        <w:jc w:val="center"/>
        <w:rPr>
          <w:b/>
          <w:sz w:val="20"/>
        </w:rPr>
      </w:pPr>
    </w:p>
    <w:p w:rsidR="0091678C" w:rsidRDefault="0091678C" w:rsidP="00C46DFE">
      <w:pPr>
        <w:spacing w:after="0"/>
        <w:jc w:val="center"/>
        <w:rPr>
          <w:b/>
          <w:sz w:val="20"/>
        </w:rPr>
      </w:pPr>
    </w:p>
    <w:p w:rsidR="0091678C" w:rsidRDefault="0091678C" w:rsidP="00C46DFE">
      <w:pPr>
        <w:spacing w:after="0"/>
        <w:jc w:val="center"/>
        <w:rPr>
          <w:b/>
          <w:sz w:val="20"/>
        </w:rPr>
      </w:pPr>
    </w:p>
    <w:p w:rsidR="0091678C" w:rsidRDefault="0091678C" w:rsidP="00C46DFE">
      <w:pPr>
        <w:spacing w:after="0"/>
        <w:jc w:val="center"/>
        <w:rPr>
          <w:b/>
          <w:sz w:val="20"/>
        </w:rPr>
      </w:pPr>
    </w:p>
    <w:p w:rsidR="0091678C" w:rsidRDefault="0091678C" w:rsidP="00C46DFE">
      <w:pPr>
        <w:spacing w:after="0"/>
        <w:jc w:val="center"/>
        <w:rPr>
          <w:b/>
          <w:sz w:val="20"/>
        </w:rPr>
      </w:pPr>
    </w:p>
    <w:p w:rsidR="00C46DFE" w:rsidRPr="00B95747" w:rsidRDefault="00C46DFE" w:rsidP="00C46DFE">
      <w:pPr>
        <w:spacing w:after="0"/>
        <w:jc w:val="center"/>
        <w:rPr>
          <w:b/>
          <w:sz w:val="20"/>
        </w:rPr>
      </w:pPr>
      <w:r w:rsidRPr="00B95747">
        <w:rPr>
          <w:b/>
          <w:sz w:val="20"/>
        </w:rPr>
        <w:t>201</w:t>
      </w:r>
      <w:r w:rsidR="00DD7DB8">
        <w:rPr>
          <w:b/>
          <w:sz w:val="20"/>
        </w:rPr>
        <w:t>9</w:t>
      </w:r>
      <w:r w:rsidRPr="00B95747">
        <w:rPr>
          <w:b/>
          <w:sz w:val="20"/>
        </w:rPr>
        <w:t>–20</w:t>
      </w:r>
      <w:r w:rsidR="00DD7DB8">
        <w:rPr>
          <w:b/>
          <w:sz w:val="20"/>
        </w:rPr>
        <w:t>20</w:t>
      </w:r>
      <w:r w:rsidRPr="00B95747">
        <w:rPr>
          <w:b/>
          <w:sz w:val="20"/>
        </w:rPr>
        <w:t xml:space="preserve"> EĞİTİM VE ÖĞRETİM YILI ………………………………………………………… ORTAOKULU </w:t>
      </w:r>
    </w:p>
    <w:p w:rsidR="00FD1E1A" w:rsidRPr="00B95747" w:rsidRDefault="00C46DFE" w:rsidP="00C46DFE">
      <w:pPr>
        <w:spacing w:after="0"/>
        <w:jc w:val="center"/>
        <w:rPr>
          <w:b/>
          <w:sz w:val="20"/>
          <w:szCs w:val="40"/>
        </w:rPr>
      </w:pPr>
      <w:r w:rsidRPr="00B95747">
        <w:rPr>
          <w:b/>
          <w:sz w:val="20"/>
        </w:rPr>
        <w:t xml:space="preserve"> SEÇMELİ MATEMATİK UYGULAMALARI </w:t>
      </w:r>
      <w:r w:rsidR="007873A7">
        <w:rPr>
          <w:b/>
          <w:sz w:val="20"/>
        </w:rPr>
        <w:t>8</w:t>
      </w:r>
      <w:r w:rsidRPr="00B95747">
        <w:rPr>
          <w:b/>
          <w:sz w:val="20"/>
        </w:rPr>
        <w:t xml:space="preserve">.SINIF ÜNİTELENDİRİLMİŞ YILLIK PLANDIR.  </w:t>
      </w:r>
      <w:r w:rsidR="00C03CA2" w:rsidRPr="00B95747">
        <w:rPr>
          <w:b/>
          <w:sz w:val="20"/>
          <w:szCs w:val="40"/>
        </w:rPr>
        <w:t>2</w:t>
      </w:r>
      <w:r w:rsidR="00FD1E1A" w:rsidRPr="00B95747">
        <w:rPr>
          <w:b/>
          <w:sz w:val="20"/>
          <w:szCs w:val="40"/>
        </w:rPr>
        <w:t xml:space="preserve">.DÖNEM  </w:t>
      </w:r>
    </w:p>
    <w:tbl>
      <w:tblPr>
        <w:tblW w:w="13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09"/>
        <w:gridCol w:w="992"/>
        <w:gridCol w:w="714"/>
        <w:gridCol w:w="704"/>
        <w:gridCol w:w="4964"/>
        <w:gridCol w:w="5177"/>
      </w:tblGrid>
      <w:tr w:rsidR="00F42A6D" w:rsidRPr="00B95747" w:rsidTr="00F42A6D">
        <w:trPr>
          <w:trHeight w:val="488"/>
          <w:jc w:val="center"/>
        </w:trPr>
        <w:tc>
          <w:tcPr>
            <w:tcW w:w="560"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F42A6D" w:rsidRPr="00B95747" w:rsidTr="00F42A6D">
        <w:trPr>
          <w:trHeight w:val="488"/>
          <w:jc w:val="center"/>
        </w:trPr>
        <w:tc>
          <w:tcPr>
            <w:tcW w:w="560" w:type="dxa"/>
            <w:vMerge w:val="restart"/>
            <w:tcBorders>
              <w:left w:val="single" w:sz="4" w:space="0" w:color="auto"/>
              <w:right w:val="single" w:sz="4" w:space="0" w:color="auto"/>
            </w:tcBorders>
            <w:shd w:val="clear" w:color="auto" w:fill="auto"/>
            <w:textDirection w:val="btLr"/>
            <w:vAlign w:val="center"/>
          </w:tcPr>
          <w:p w:rsidR="00F42A6D" w:rsidRPr="00B95747" w:rsidRDefault="00F42A6D" w:rsidP="00F42A6D">
            <w:pPr>
              <w:spacing w:after="0" w:line="240" w:lineRule="auto"/>
              <w:jc w:val="center"/>
              <w:rPr>
                <w:rFonts w:asciiTheme="minorHAnsi" w:hAnsiTheme="minorHAnsi" w:cstheme="minorHAnsi"/>
                <w:b/>
              </w:rPr>
            </w:pPr>
            <w:r w:rsidRPr="00B95747">
              <w:rPr>
                <w:rFonts w:asciiTheme="minorHAnsi" w:hAnsiTheme="minorHAnsi" w:cstheme="minorHAnsi"/>
                <w:b/>
                <w:sz w:val="24"/>
              </w:rPr>
              <w:t>ŞUBAT</w:t>
            </w:r>
          </w:p>
        </w:tc>
        <w:tc>
          <w:tcPr>
            <w:tcW w:w="709" w:type="dxa"/>
            <w:vMerge w:val="restart"/>
            <w:tcBorders>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rPr>
            </w:pPr>
            <w:r w:rsidRPr="00B95747">
              <w:rPr>
                <w:rFonts w:asciiTheme="minorHAnsi" w:hAnsiTheme="minorHAnsi" w:cstheme="minorHAnsi"/>
              </w:rPr>
              <w:t>3</w:t>
            </w:r>
          </w:p>
        </w:tc>
        <w:tc>
          <w:tcPr>
            <w:tcW w:w="992"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19.hafta</w:t>
            </w:r>
          </w:p>
        </w:tc>
        <w:tc>
          <w:tcPr>
            <w:tcW w:w="714" w:type="dxa"/>
            <w:tcBorders>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3-7</w:t>
            </w:r>
          </w:p>
        </w:tc>
        <w:tc>
          <w:tcPr>
            <w:tcW w:w="704"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4"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K-10)Örneklem veya evrenlerden elde edilen verileri uygun merkezi eğilim ve dağılım ölçülerini kullanarak karşılaştırır.</w:t>
            </w:r>
          </w:p>
          <w:p w:rsidR="00F42A6D" w:rsidRPr="006F0E70" w:rsidRDefault="00F42A6D" w:rsidP="00F42A6D">
            <w:pPr>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19. BİLET FİYATLARI  (sayfa 39)</w:t>
            </w:r>
          </w:p>
        </w:tc>
        <w:tc>
          <w:tcPr>
            <w:tcW w:w="5177"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Kazanım 6, 7 ve 8. sınıflarda geçerlidir. İstatistiksel problemlerin konuları günlük hayat ve bilim alanlarından seçilebilir.</w:t>
            </w:r>
          </w:p>
        </w:tc>
      </w:tr>
      <w:tr w:rsidR="00F42A6D" w:rsidRPr="00B95747" w:rsidTr="00F42A6D">
        <w:trPr>
          <w:trHeight w:val="222"/>
          <w:jc w:val="center"/>
        </w:trPr>
        <w:tc>
          <w:tcPr>
            <w:tcW w:w="560" w:type="dxa"/>
            <w:vMerge/>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20.hafta</w:t>
            </w:r>
          </w:p>
        </w:tc>
        <w:tc>
          <w:tcPr>
            <w:tcW w:w="714" w:type="dxa"/>
            <w:tcBorders>
              <w:left w:val="single" w:sz="4" w:space="0" w:color="auto"/>
              <w:right w:val="single" w:sz="4" w:space="0" w:color="auto"/>
            </w:tcBorders>
            <w:shd w:val="clear" w:color="auto" w:fill="auto"/>
            <w:vAlign w:val="center"/>
          </w:tcPr>
          <w:p w:rsidR="00F42A6D" w:rsidRPr="00551C08"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10-14</w:t>
            </w:r>
          </w:p>
        </w:tc>
        <w:tc>
          <w:tcPr>
            <w:tcW w:w="704"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4"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K-11)Belirsizlik içeren problemlerin olasılık hesaplamalarının uygun modellerini kullanarak çözer.</w:t>
            </w:r>
          </w:p>
          <w:p w:rsidR="00F42A6D" w:rsidRPr="006F0E70" w:rsidRDefault="00F42A6D" w:rsidP="00F42A6D">
            <w:pPr>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20. DOĞRUSAL DENKLEMLER VE GRAFİKLER (sayfa 41)</w:t>
            </w:r>
          </w:p>
        </w:tc>
        <w:tc>
          <w:tcPr>
            <w:tcW w:w="5177"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Kazanım 8. sınıfla ve basit olasılık modellerinin kullanımını gerektiren problemlerle sınırlıdır.</w:t>
            </w:r>
          </w:p>
        </w:tc>
      </w:tr>
      <w:tr w:rsidR="00F42A6D" w:rsidRPr="00B95747" w:rsidTr="00F42A6D">
        <w:trPr>
          <w:trHeight w:val="505"/>
          <w:jc w:val="center"/>
        </w:trPr>
        <w:tc>
          <w:tcPr>
            <w:tcW w:w="560" w:type="dxa"/>
            <w:vMerge/>
            <w:tcBorders>
              <w:left w:val="single" w:sz="4" w:space="0" w:color="auto"/>
              <w:right w:val="single" w:sz="4" w:space="0" w:color="auto"/>
            </w:tcBorders>
            <w:shd w:val="clear" w:color="auto" w:fill="auto"/>
            <w:textDirection w:val="btLr"/>
            <w:vAlign w:val="center"/>
          </w:tcPr>
          <w:p w:rsidR="00F42A6D" w:rsidRPr="00B95747" w:rsidRDefault="00F42A6D" w:rsidP="00F42A6D">
            <w:pPr>
              <w:spacing w:after="0" w:line="240" w:lineRule="auto"/>
              <w:ind w:right="113"/>
              <w:jc w:val="right"/>
              <w:rPr>
                <w:rFonts w:asciiTheme="minorHAnsi" w:hAnsiTheme="minorHAnsi" w:cstheme="minorHAnsi"/>
                <w:sz w:val="20"/>
                <w:szCs w:val="20"/>
              </w:rPr>
            </w:pPr>
          </w:p>
        </w:tc>
        <w:tc>
          <w:tcPr>
            <w:tcW w:w="709" w:type="dxa"/>
            <w:vMerge/>
            <w:tcBorders>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sz w:val="20"/>
                <w:szCs w:val="20"/>
              </w:rPr>
            </w:pPr>
          </w:p>
        </w:tc>
        <w:tc>
          <w:tcPr>
            <w:tcW w:w="992"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21.hafta</w:t>
            </w:r>
          </w:p>
        </w:tc>
        <w:tc>
          <w:tcPr>
            <w:tcW w:w="714" w:type="dxa"/>
            <w:tcBorders>
              <w:top w:val="single" w:sz="4" w:space="0" w:color="auto"/>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17-21</w:t>
            </w:r>
          </w:p>
          <w:p w:rsidR="00F42A6D" w:rsidRPr="006F6286" w:rsidRDefault="00F42A6D" w:rsidP="00F42A6D">
            <w:pPr>
              <w:spacing w:after="0" w:line="240" w:lineRule="auto"/>
              <w:jc w:val="center"/>
              <w:rPr>
                <w:rFonts w:asciiTheme="minorHAnsi" w:hAnsiTheme="minorHAnsi" w:cstheme="minorHAnsi"/>
                <w:color w:val="000000" w:themeColor="text1"/>
                <w:sz w:val="20"/>
                <w:szCs w:val="20"/>
              </w:rPr>
            </w:pPr>
          </w:p>
        </w:tc>
        <w:tc>
          <w:tcPr>
            <w:tcW w:w="704"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4"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K-12)Problem çözümünde hesap yöntem ve stratejilerinden uygun olanlarını seçerek kullanır.</w:t>
            </w:r>
          </w:p>
          <w:p w:rsidR="00F42A6D" w:rsidRPr="006F0E70" w:rsidRDefault="00F42A6D" w:rsidP="00F42A6D">
            <w:pPr>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21. YÜRÜYEN BANT  (sayfa 43)</w:t>
            </w:r>
          </w:p>
        </w:tc>
        <w:tc>
          <w:tcPr>
            <w:tcW w:w="5177"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Bu yöntemler kâğıt üzerinde hesaplama, akıldan hesaplama, tahmin, hesap makinesi ile hesaplama, bilgisayarla hesaplama olabilir.</w:t>
            </w:r>
          </w:p>
        </w:tc>
      </w:tr>
      <w:tr w:rsidR="00F42A6D" w:rsidRPr="00B95747" w:rsidTr="00F42A6D">
        <w:trPr>
          <w:trHeight w:val="500"/>
          <w:jc w:val="center"/>
        </w:trPr>
        <w:tc>
          <w:tcPr>
            <w:tcW w:w="560" w:type="dxa"/>
            <w:vMerge/>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F42A6D" w:rsidRPr="00B95747" w:rsidRDefault="00F42A6D" w:rsidP="00F42A6D">
            <w:pPr>
              <w:spacing w:after="0" w:line="240" w:lineRule="auto"/>
              <w:jc w:val="center"/>
              <w:rPr>
                <w:rFonts w:asciiTheme="minorHAnsi" w:hAnsiTheme="minorHAnsi" w:cstheme="minorHAnsi"/>
              </w:rPr>
            </w:pPr>
          </w:p>
        </w:tc>
        <w:tc>
          <w:tcPr>
            <w:tcW w:w="992"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22.hafta</w:t>
            </w:r>
          </w:p>
        </w:tc>
        <w:tc>
          <w:tcPr>
            <w:tcW w:w="714" w:type="dxa"/>
            <w:tcBorders>
              <w:top w:val="single" w:sz="4" w:space="0" w:color="auto"/>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24-28</w:t>
            </w:r>
          </w:p>
        </w:tc>
        <w:tc>
          <w:tcPr>
            <w:tcW w:w="704"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4"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K-13)Problem çözümlerinde verileri uygun görsel temsil yöntemlerini seçerek gösterir.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22. HALI ÇEŞİTLERİ  (sayfa 44)  23. TAPINAK GEOMETRİSİ  (sayfa 46)  </w:t>
            </w:r>
          </w:p>
        </w:tc>
        <w:tc>
          <w:tcPr>
            <w:tcW w:w="5177"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Görsel temsil yöntemleri tablo, grafik, şema, yazı, sayılar vb. olabilir. Kullanılan grafikler sınıf düzeylerine uygun olmalıdır.</w:t>
            </w:r>
          </w:p>
        </w:tc>
      </w:tr>
    </w:tbl>
    <w:p w:rsidR="00CF4D95" w:rsidRPr="00B95747" w:rsidRDefault="00CF4D95" w:rsidP="00C46DFE">
      <w:pPr>
        <w:spacing w:after="0"/>
        <w:jc w:val="center"/>
        <w:rPr>
          <w:b/>
          <w:sz w:val="20"/>
          <w:szCs w:val="40"/>
        </w:rPr>
      </w:pPr>
    </w:p>
    <w:tbl>
      <w:tblPr>
        <w:tblW w:w="13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992"/>
        <w:gridCol w:w="714"/>
        <w:gridCol w:w="704"/>
        <w:gridCol w:w="4962"/>
        <w:gridCol w:w="5177"/>
      </w:tblGrid>
      <w:tr w:rsidR="00F42A6D" w:rsidRPr="00B95747" w:rsidTr="00F42A6D">
        <w:trPr>
          <w:trHeight w:val="137"/>
          <w:jc w:val="center"/>
        </w:trPr>
        <w:tc>
          <w:tcPr>
            <w:tcW w:w="562"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F42A6D" w:rsidRPr="00B95747" w:rsidTr="00F42A6D">
        <w:trPr>
          <w:trHeight w:val="488"/>
          <w:jc w:val="center"/>
        </w:trPr>
        <w:tc>
          <w:tcPr>
            <w:tcW w:w="562" w:type="dxa"/>
            <w:vMerge w:val="restart"/>
            <w:tcBorders>
              <w:left w:val="single" w:sz="4" w:space="0" w:color="auto"/>
              <w:right w:val="single" w:sz="4" w:space="0" w:color="auto"/>
            </w:tcBorders>
            <w:shd w:val="clear" w:color="auto" w:fill="auto"/>
            <w:textDirection w:val="btLr"/>
            <w:vAlign w:val="center"/>
          </w:tcPr>
          <w:p w:rsidR="00F42A6D" w:rsidRPr="00B95747" w:rsidRDefault="00F42A6D" w:rsidP="00F42A6D">
            <w:pPr>
              <w:spacing w:after="160" w:line="259" w:lineRule="auto"/>
              <w:ind w:left="113" w:right="113"/>
              <w:jc w:val="center"/>
              <w:rPr>
                <w:rFonts w:asciiTheme="minorHAnsi" w:hAnsiTheme="minorHAnsi" w:cstheme="minorHAnsi"/>
                <w:b/>
              </w:rPr>
            </w:pPr>
            <w:r w:rsidRPr="00B95747">
              <w:rPr>
                <w:rFonts w:asciiTheme="minorHAnsi" w:hAnsiTheme="minorHAnsi" w:cstheme="minorHAnsi"/>
                <w:b/>
                <w:sz w:val="24"/>
              </w:rPr>
              <w:t>MART</w:t>
            </w:r>
          </w:p>
        </w:tc>
        <w:tc>
          <w:tcPr>
            <w:tcW w:w="709" w:type="dxa"/>
            <w:vMerge w:val="restart"/>
            <w:tcBorders>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rPr>
            </w:pPr>
            <w:r w:rsidRPr="00B95747">
              <w:rPr>
                <w:rFonts w:asciiTheme="minorHAnsi" w:hAnsiTheme="minorHAnsi" w:cstheme="minorHAnsi"/>
              </w:rPr>
              <w:t>4</w:t>
            </w:r>
          </w:p>
        </w:tc>
        <w:tc>
          <w:tcPr>
            <w:tcW w:w="992"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23.hafta</w:t>
            </w:r>
          </w:p>
        </w:tc>
        <w:tc>
          <w:tcPr>
            <w:tcW w:w="714" w:type="dxa"/>
            <w:tcBorders>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2-7</w:t>
            </w:r>
          </w:p>
        </w:tc>
        <w:tc>
          <w:tcPr>
            <w:tcW w:w="704"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K-14)Problemlerdeki örüntülerin anlatımında değişkenleri, cebirsel terimleri ve uygun matematiksel sembolleri kullanır.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24. BÜŞRA’NIN TASARIMLARI  (sayfa 47)  </w:t>
            </w:r>
          </w:p>
        </w:tc>
        <w:tc>
          <w:tcPr>
            <w:tcW w:w="5177"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6, 7, ve 8. sınıflarda matematiksel sembol ve cebirsel ifadelerin kullanım beklentisi artar.</w:t>
            </w:r>
          </w:p>
        </w:tc>
      </w:tr>
      <w:tr w:rsidR="00F42A6D" w:rsidRPr="00B95747" w:rsidTr="00F42A6D">
        <w:trPr>
          <w:trHeight w:val="231"/>
          <w:jc w:val="center"/>
        </w:trPr>
        <w:tc>
          <w:tcPr>
            <w:tcW w:w="562" w:type="dxa"/>
            <w:vMerge/>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24.hafta</w:t>
            </w:r>
          </w:p>
        </w:tc>
        <w:tc>
          <w:tcPr>
            <w:tcW w:w="714" w:type="dxa"/>
            <w:tcBorders>
              <w:left w:val="single" w:sz="4" w:space="0" w:color="auto"/>
              <w:right w:val="single" w:sz="4" w:space="0" w:color="auto"/>
            </w:tcBorders>
            <w:shd w:val="clear" w:color="auto" w:fill="auto"/>
            <w:vAlign w:val="center"/>
          </w:tcPr>
          <w:p w:rsidR="00F42A6D" w:rsidRPr="00551C08" w:rsidRDefault="00F42A6D" w:rsidP="00F42A6D">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9-14</w:t>
            </w:r>
          </w:p>
        </w:tc>
        <w:tc>
          <w:tcPr>
            <w:tcW w:w="704"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K-14)Problemlerdeki örüntülerin anlatımında değişkenleri, cebirsel terimleri ve uygun matematiksel sembolleri kullanır.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25. ÇEVREMİZDEKİ ŞEKİLLER (sayfa 50)  </w:t>
            </w:r>
          </w:p>
        </w:tc>
        <w:tc>
          <w:tcPr>
            <w:tcW w:w="5177"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6, 7, ve 8. sınıflarda matematiksel sembol ve cebirsel ifadelerin kullanım beklentisi artar.</w:t>
            </w:r>
          </w:p>
        </w:tc>
      </w:tr>
      <w:tr w:rsidR="00F42A6D" w:rsidRPr="00B95747" w:rsidTr="00F42A6D">
        <w:trPr>
          <w:trHeight w:val="488"/>
          <w:jc w:val="center"/>
        </w:trPr>
        <w:tc>
          <w:tcPr>
            <w:tcW w:w="562" w:type="dxa"/>
            <w:vMerge/>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25.hafta</w:t>
            </w:r>
          </w:p>
        </w:tc>
        <w:tc>
          <w:tcPr>
            <w:tcW w:w="714" w:type="dxa"/>
            <w:tcBorders>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16-21</w:t>
            </w:r>
          </w:p>
          <w:p w:rsidR="00F42A6D" w:rsidRPr="006F6286" w:rsidRDefault="00F42A6D" w:rsidP="00F42A6D">
            <w:pPr>
              <w:spacing w:after="0" w:line="240" w:lineRule="auto"/>
              <w:jc w:val="center"/>
              <w:rPr>
                <w:rFonts w:asciiTheme="minorHAnsi" w:hAnsiTheme="minorHAnsi" w:cstheme="minorHAnsi"/>
                <w:color w:val="000000" w:themeColor="text1"/>
                <w:sz w:val="20"/>
                <w:szCs w:val="20"/>
              </w:rPr>
            </w:pPr>
          </w:p>
        </w:tc>
        <w:tc>
          <w:tcPr>
            <w:tcW w:w="704"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K-15)Problemlerin çözümünde uygun stratejileri seçer ve kullanır.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26. BÜKÜK BİNA (sayfa 54)  </w:t>
            </w:r>
          </w:p>
        </w:tc>
        <w:tc>
          <w:tcPr>
            <w:tcW w:w="5177"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Bu stratejiler tahmin, yuvarlama, şekil çizme, listeleme, geriye doğru çalışma, örüntü arama, problemi sadeleştirme vb. olabilir.</w:t>
            </w:r>
          </w:p>
        </w:tc>
      </w:tr>
      <w:tr w:rsidR="00F42A6D" w:rsidRPr="00B95747" w:rsidTr="00F42A6D">
        <w:trPr>
          <w:trHeight w:val="488"/>
          <w:jc w:val="center"/>
        </w:trPr>
        <w:tc>
          <w:tcPr>
            <w:tcW w:w="562" w:type="dxa"/>
            <w:vMerge/>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26.hafta</w:t>
            </w:r>
          </w:p>
        </w:tc>
        <w:tc>
          <w:tcPr>
            <w:tcW w:w="714" w:type="dxa"/>
            <w:tcBorders>
              <w:left w:val="single" w:sz="4" w:space="0" w:color="auto"/>
              <w:right w:val="single" w:sz="4" w:space="0" w:color="auto"/>
            </w:tcBorders>
            <w:shd w:val="clear" w:color="auto" w:fill="auto"/>
            <w:vAlign w:val="center"/>
          </w:tcPr>
          <w:p w:rsidR="00F42A6D" w:rsidRPr="00551C08"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23-28</w:t>
            </w:r>
          </w:p>
        </w:tc>
        <w:tc>
          <w:tcPr>
            <w:tcW w:w="704"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K-16)Matematiksel problemlerde gözlenen veya bulunan özel durumlardan genel kuralları çıkarmaya çalışır.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27. GÜVENLİK KAMERASI (sayfa 57)  </w:t>
            </w:r>
          </w:p>
        </w:tc>
        <w:tc>
          <w:tcPr>
            <w:tcW w:w="5177" w:type="dxa"/>
          </w:tcPr>
          <w:p w:rsidR="00F42A6D" w:rsidRPr="00F42A6D" w:rsidRDefault="00F42A6D" w:rsidP="00F42A6D">
            <w:pPr>
              <w:autoSpaceDE w:val="0"/>
              <w:autoSpaceDN w:val="0"/>
              <w:adjustRightInd w:val="0"/>
              <w:spacing w:after="0"/>
              <w:rPr>
                <w:rFonts w:asciiTheme="minorHAnsi" w:hAnsiTheme="minorHAnsi" w:cstheme="minorHAnsi"/>
                <w:b/>
                <w:color w:val="FF0000"/>
                <w:sz w:val="16"/>
                <w:szCs w:val="16"/>
              </w:rPr>
            </w:pPr>
            <w:r w:rsidRPr="00F42A6D">
              <w:rPr>
                <w:rFonts w:asciiTheme="minorHAnsi" w:hAnsiTheme="minorHAnsi" w:cstheme="minorHAnsi"/>
                <w:b/>
                <w:color w:val="FF0000"/>
                <w:sz w:val="16"/>
                <w:szCs w:val="16"/>
              </w:rPr>
              <w:t>1.Matematik Uygulaması Sınavı</w:t>
            </w:r>
          </w:p>
        </w:tc>
      </w:tr>
    </w:tbl>
    <w:p w:rsidR="00CF4D95" w:rsidRPr="00B95747" w:rsidRDefault="00CF4D95" w:rsidP="00C46DFE">
      <w:pPr>
        <w:spacing w:after="0"/>
        <w:jc w:val="center"/>
        <w:rPr>
          <w:b/>
          <w:sz w:val="20"/>
          <w:szCs w:val="40"/>
        </w:rPr>
      </w:pPr>
    </w:p>
    <w:tbl>
      <w:tblPr>
        <w:tblW w:w="13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735"/>
        <w:gridCol w:w="914"/>
        <w:gridCol w:w="804"/>
        <w:gridCol w:w="709"/>
        <w:gridCol w:w="4916"/>
        <w:gridCol w:w="5128"/>
      </w:tblGrid>
      <w:tr w:rsidR="00F42A6D" w:rsidRPr="00B95747" w:rsidTr="00F42A6D">
        <w:trPr>
          <w:trHeight w:val="514"/>
          <w:jc w:val="center"/>
        </w:trPr>
        <w:tc>
          <w:tcPr>
            <w:tcW w:w="535"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35" w:type="dxa"/>
            <w:tcBorders>
              <w:top w:val="single" w:sz="4" w:space="0" w:color="auto"/>
              <w:left w:val="single" w:sz="4" w:space="0" w:color="auto"/>
              <w:right w:val="single" w:sz="4" w:space="0" w:color="auto"/>
            </w:tcBorders>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16"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128"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F42A6D" w:rsidRPr="00B95747" w:rsidTr="00F42A6D">
        <w:trPr>
          <w:trHeight w:val="70"/>
          <w:jc w:val="center"/>
        </w:trPr>
        <w:tc>
          <w:tcPr>
            <w:tcW w:w="535" w:type="dxa"/>
            <w:vMerge w:val="restart"/>
            <w:tcBorders>
              <w:top w:val="single" w:sz="4" w:space="0" w:color="auto"/>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16"/>
                <w:szCs w:val="16"/>
              </w:rPr>
            </w:pPr>
            <w:r w:rsidRPr="00B95747">
              <w:rPr>
                <w:rFonts w:asciiTheme="minorHAnsi" w:hAnsiTheme="minorHAnsi" w:cstheme="minorHAnsi"/>
                <w:b/>
                <w:sz w:val="24"/>
                <w:szCs w:val="16"/>
              </w:rPr>
              <w:t>NİSAN</w:t>
            </w:r>
          </w:p>
        </w:tc>
        <w:tc>
          <w:tcPr>
            <w:tcW w:w="735" w:type="dxa"/>
            <w:vMerge w:val="restart"/>
            <w:tcBorders>
              <w:top w:val="single" w:sz="4" w:space="0" w:color="auto"/>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4</w:t>
            </w:r>
          </w:p>
        </w:tc>
        <w:tc>
          <w:tcPr>
            <w:tcW w:w="914"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27.Hafta</w:t>
            </w:r>
          </w:p>
        </w:tc>
        <w:tc>
          <w:tcPr>
            <w:tcW w:w="804" w:type="dxa"/>
            <w:tcBorders>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30-3</w:t>
            </w:r>
          </w:p>
          <w:p w:rsidR="00F42A6D" w:rsidRPr="006F6286" w:rsidRDefault="00F42A6D" w:rsidP="00F42A6D">
            <w:pPr>
              <w:spacing w:after="0" w:line="240" w:lineRule="auto"/>
              <w:jc w:val="center"/>
              <w:rPr>
                <w:rFonts w:asciiTheme="minorHAnsi" w:hAnsiTheme="minorHAnsi" w:cstheme="minorHAnsi"/>
                <w:color w:val="000000" w:themeColor="text1"/>
                <w:sz w:val="20"/>
                <w:szCs w:val="20"/>
              </w:rPr>
            </w:pPr>
          </w:p>
        </w:tc>
        <w:tc>
          <w:tcPr>
            <w:tcW w:w="709"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16"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K-16)Matematiksel problemlerde gözlenen veya bulunan özel durumlardan genel kuralları çıkarmaya çalışır.</w:t>
            </w:r>
          </w:p>
          <w:p w:rsidR="00F42A6D" w:rsidRPr="006F0E70" w:rsidRDefault="00F42A6D" w:rsidP="00F42A6D">
            <w:pPr>
              <w:spacing w:after="0"/>
              <w:ind w:left="-78"/>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28. ÇEMBERLER VE KARELER (sayfa 59)  </w:t>
            </w:r>
          </w:p>
        </w:tc>
        <w:tc>
          <w:tcPr>
            <w:tcW w:w="5128"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Kazanım 7 ve 8. sınıflarda geçerlidir. Problemlerde ulaşılan çözümlerin matematiksel esasları öğrencilerin seviyesine uygun bir düzeyde irdelenmelive genellenmelidir. </w:t>
            </w:r>
          </w:p>
        </w:tc>
      </w:tr>
      <w:tr w:rsidR="00F42A6D" w:rsidRPr="00B95747" w:rsidTr="00F42A6D">
        <w:trPr>
          <w:trHeight w:val="200"/>
          <w:jc w:val="center"/>
        </w:trPr>
        <w:tc>
          <w:tcPr>
            <w:tcW w:w="535" w:type="dxa"/>
            <w:vMerge/>
            <w:tcBorders>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914" w:type="dxa"/>
            <w:vMerge w:val="restart"/>
            <w:tcBorders>
              <w:top w:val="single" w:sz="4" w:space="0" w:color="auto"/>
              <w:left w:val="single" w:sz="4" w:space="0" w:color="auto"/>
              <w:right w:val="single" w:sz="4" w:space="0" w:color="auto"/>
            </w:tcBorders>
            <w:shd w:val="clear" w:color="auto" w:fill="E7E6E6" w:themeFill="background2"/>
            <w:vAlign w:val="center"/>
          </w:tcPr>
          <w:p w:rsidR="00F42A6D" w:rsidRPr="0091678C" w:rsidRDefault="00F42A6D" w:rsidP="00F42A6D">
            <w:pPr>
              <w:spacing w:after="0" w:line="240" w:lineRule="auto"/>
              <w:jc w:val="center"/>
              <w:rPr>
                <w:rFonts w:asciiTheme="minorHAnsi" w:hAnsiTheme="minorHAnsi" w:cstheme="minorHAnsi"/>
                <w:b/>
                <w:bCs/>
                <w:sz w:val="20"/>
                <w:szCs w:val="20"/>
              </w:rPr>
            </w:pPr>
            <w:r w:rsidRPr="0091678C">
              <w:rPr>
                <w:rFonts w:asciiTheme="minorHAnsi" w:hAnsiTheme="minorHAnsi" w:cstheme="minorHAnsi"/>
                <w:b/>
                <w:bCs/>
                <w:sz w:val="20"/>
                <w:szCs w:val="20"/>
              </w:rPr>
              <w:t>ARA TATİL</w:t>
            </w:r>
          </w:p>
        </w:tc>
        <w:tc>
          <w:tcPr>
            <w:tcW w:w="804" w:type="dxa"/>
            <w:vMerge w:val="restart"/>
            <w:tcBorders>
              <w:top w:val="single" w:sz="4" w:space="0" w:color="auto"/>
              <w:left w:val="single" w:sz="4" w:space="0" w:color="auto"/>
              <w:right w:val="single" w:sz="4" w:space="0" w:color="auto"/>
            </w:tcBorders>
            <w:shd w:val="clear" w:color="auto" w:fill="E7E6E6" w:themeFill="background2"/>
            <w:vAlign w:val="center"/>
          </w:tcPr>
          <w:p w:rsidR="00F42A6D" w:rsidRPr="00551C08"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6-10</w:t>
            </w:r>
          </w:p>
        </w:tc>
        <w:tc>
          <w:tcPr>
            <w:tcW w:w="709" w:type="dxa"/>
            <w:vMerge w:val="restart"/>
            <w:tcBorders>
              <w:top w:val="single" w:sz="4" w:space="0" w:color="auto"/>
              <w:left w:val="single" w:sz="4" w:space="0" w:color="auto"/>
              <w:right w:val="single" w:sz="4" w:space="0" w:color="auto"/>
            </w:tcBorders>
            <w:shd w:val="clear" w:color="auto" w:fill="E7E6E6" w:themeFill="background2"/>
            <w:vAlign w:val="center"/>
          </w:tcPr>
          <w:p w:rsidR="00F42A6D" w:rsidRPr="00B95747" w:rsidRDefault="00F42A6D" w:rsidP="00F42A6D">
            <w:pPr>
              <w:spacing w:after="0"/>
              <w:jc w:val="center"/>
              <w:rPr>
                <w:rFonts w:asciiTheme="minorHAnsi" w:hAnsiTheme="minorHAnsi" w:cstheme="minorHAnsi"/>
                <w:sz w:val="16"/>
                <w:szCs w:val="20"/>
              </w:rPr>
            </w:pPr>
          </w:p>
        </w:tc>
        <w:tc>
          <w:tcPr>
            <w:tcW w:w="4916" w:type="dxa"/>
            <w:vMerge w:val="restart"/>
            <w:shd w:val="clear" w:color="auto" w:fill="E7E6E6" w:themeFill="background2"/>
          </w:tcPr>
          <w:p w:rsidR="00F42A6D" w:rsidRPr="00B95747" w:rsidRDefault="00F42A6D" w:rsidP="00F42A6D">
            <w:pPr>
              <w:autoSpaceDE w:val="0"/>
              <w:autoSpaceDN w:val="0"/>
              <w:adjustRightInd w:val="0"/>
              <w:spacing w:after="0"/>
              <w:rPr>
                <w:rFonts w:asciiTheme="minorHAnsi" w:hAnsiTheme="minorHAnsi" w:cstheme="minorHAnsi"/>
                <w:b/>
                <w:sz w:val="16"/>
              </w:rPr>
            </w:pPr>
          </w:p>
        </w:tc>
        <w:tc>
          <w:tcPr>
            <w:tcW w:w="5128" w:type="dxa"/>
            <w:vMerge w:val="restart"/>
            <w:shd w:val="clear" w:color="auto" w:fill="E7E6E6" w:themeFill="background2"/>
            <w:vAlign w:val="center"/>
          </w:tcPr>
          <w:p w:rsidR="00F42A6D" w:rsidRPr="00B95747" w:rsidRDefault="00F42A6D" w:rsidP="00F42A6D">
            <w:pPr>
              <w:autoSpaceDE w:val="0"/>
              <w:autoSpaceDN w:val="0"/>
              <w:adjustRightInd w:val="0"/>
              <w:spacing w:after="0"/>
              <w:rPr>
                <w:rFonts w:asciiTheme="minorHAnsi" w:hAnsiTheme="minorHAnsi" w:cstheme="minorHAnsi"/>
                <w:b/>
                <w:sz w:val="16"/>
                <w:szCs w:val="16"/>
              </w:rPr>
            </w:pPr>
          </w:p>
        </w:tc>
      </w:tr>
      <w:tr w:rsidR="00F42A6D" w:rsidRPr="00B95747" w:rsidTr="00F42A6D">
        <w:trPr>
          <w:trHeight w:val="278"/>
          <w:jc w:val="center"/>
        </w:trPr>
        <w:tc>
          <w:tcPr>
            <w:tcW w:w="535" w:type="dxa"/>
            <w:vMerge/>
            <w:tcBorders>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735" w:type="dxa"/>
            <w:vMerge w:val="restart"/>
            <w:tcBorders>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b/>
                <w:sz w:val="16"/>
                <w:szCs w:val="16"/>
              </w:rPr>
            </w:pPr>
            <w:r>
              <w:rPr>
                <w:rFonts w:asciiTheme="minorHAnsi" w:hAnsiTheme="minorHAnsi" w:cstheme="minorHAnsi"/>
                <w:b/>
                <w:sz w:val="16"/>
                <w:szCs w:val="16"/>
              </w:rPr>
              <w:t>5</w:t>
            </w:r>
          </w:p>
        </w:tc>
        <w:tc>
          <w:tcPr>
            <w:tcW w:w="914" w:type="dxa"/>
            <w:vMerge/>
            <w:tcBorders>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p>
        </w:tc>
        <w:tc>
          <w:tcPr>
            <w:tcW w:w="804" w:type="dxa"/>
            <w:vMerge/>
            <w:tcBorders>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jc w:val="center"/>
              <w:rPr>
                <w:rFonts w:asciiTheme="minorHAnsi" w:hAnsiTheme="minorHAnsi" w:cstheme="minorHAnsi"/>
                <w:sz w:val="16"/>
                <w:szCs w:val="20"/>
              </w:rPr>
            </w:pPr>
          </w:p>
        </w:tc>
        <w:tc>
          <w:tcPr>
            <w:tcW w:w="4916" w:type="dxa"/>
            <w:vMerge/>
          </w:tcPr>
          <w:p w:rsidR="00F42A6D" w:rsidRPr="00B95747" w:rsidRDefault="00F42A6D" w:rsidP="00F42A6D">
            <w:pPr>
              <w:autoSpaceDE w:val="0"/>
              <w:autoSpaceDN w:val="0"/>
              <w:adjustRightInd w:val="0"/>
              <w:spacing w:after="0" w:line="240" w:lineRule="auto"/>
              <w:rPr>
                <w:rFonts w:asciiTheme="minorHAnsi" w:hAnsiTheme="minorHAnsi" w:cstheme="minorHAnsi"/>
                <w:b/>
                <w:sz w:val="16"/>
                <w:szCs w:val="16"/>
              </w:rPr>
            </w:pPr>
          </w:p>
        </w:tc>
        <w:tc>
          <w:tcPr>
            <w:tcW w:w="5128" w:type="dxa"/>
            <w:vMerge/>
          </w:tcPr>
          <w:p w:rsidR="00F42A6D" w:rsidRPr="00B95747" w:rsidRDefault="00F42A6D" w:rsidP="00F42A6D">
            <w:pPr>
              <w:autoSpaceDE w:val="0"/>
              <w:autoSpaceDN w:val="0"/>
              <w:adjustRightInd w:val="0"/>
              <w:spacing w:after="0" w:line="240" w:lineRule="auto"/>
              <w:rPr>
                <w:rFonts w:asciiTheme="minorHAnsi" w:hAnsiTheme="minorHAnsi" w:cstheme="minorHAnsi"/>
                <w:b/>
                <w:sz w:val="16"/>
                <w:szCs w:val="16"/>
              </w:rPr>
            </w:pPr>
          </w:p>
        </w:tc>
      </w:tr>
      <w:tr w:rsidR="00F42A6D" w:rsidRPr="00B95747" w:rsidTr="004E08A0">
        <w:trPr>
          <w:trHeight w:val="489"/>
          <w:jc w:val="center"/>
        </w:trPr>
        <w:tc>
          <w:tcPr>
            <w:tcW w:w="535" w:type="dxa"/>
            <w:vMerge/>
            <w:tcBorders>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r>
              <w:rPr>
                <w:rFonts w:asciiTheme="minorHAnsi" w:hAnsiTheme="minorHAnsi" w:cstheme="minorHAnsi"/>
                <w:sz w:val="20"/>
                <w:szCs w:val="20"/>
              </w:rPr>
              <w:t>8</w:t>
            </w:r>
            <w:r w:rsidRPr="00B95747">
              <w:rPr>
                <w:rFonts w:asciiTheme="minorHAnsi" w:hAnsiTheme="minorHAnsi" w:cstheme="minorHAnsi"/>
                <w:sz w:val="20"/>
                <w:szCs w:val="20"/>
              </w:rPr>
              <w:t>.hafta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sidRPr="006F6286">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3-17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16"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K-17)Problemlerde ulaşılan genel kuralların geçerliliğini uygun matematiksel yöntemlerle test eder.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29. YARIŞ PİSTİ (sayfa 60)  30. BARDAKLAR  (sayfa 62)  </w:t>
            </w:r>
          </w:p>
        </w:tc>
        <w:tc>
          <w:tcPr>
            <w:tcW w:w="5128"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Kazanım 7 ve 8. sınıflarda geçerlidir. Yöntemler yerine koyma, uç değerleri deneme, aksine örnek bulma vb. olabilir.</w:t>
            </w:r>
          </w:p>
        </w:tc>
      </w:tr>
      <w:tr w:rsidR="00F42A6D" w:rsidRPr="00B95747" w:rsidTr="00F42A6D">
        <w:trPr>
          <w:trHeight w:val="810"/>
          <w:jc w:val="center"/>
        </w:trPr>
        <w:tc>
          <w:tcPr>
            <w:tcW w:w="535" w:type="dxa"/>
            <w:vMerge/>
            <w:tcBorders>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F42A6D" w:rsidRPr="00B95747" w:rsidRDefault="00F42A6D" w:rsidP="00F42A6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29</w:t>
            </w:r>
            <w:r w:rsidRPr="00B95747">
              <w:rPr>
                <w:rFonts w:asciiTheme="minorHAnsi" w:hAnsiTheme="minorHAnsi" w:cstheme="minorHAnsi"/>
                <w:sz w:val="20"/>
                <w:szCs w:val="20"/>
              </w:rPr>
              <w:t>.hafta</w:t>
            </w:r>
          </w:p>
          <w:p w:rsidR="00F42A6D" w:rsidRPr="00B95747" w:rsidRDefault="00F42A6D" w:rsidP="00F42A6D">
            <w:pPr>
              <w:spacing w:after="0" w:line="240" w:lineRule="auto"/>
              <w:jc w:val="center"/>
              <w:rPr>
                <w:rFonts w:asciiTheme="minorHAnsi" w:hAnsiTheme="minorHAnsi" w:cstheme="minorHAnsi"/>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20-24</w:t>
            </w:r>
          </w:p>
          <w:p w:rsidR="00F42A6D" w:rsidRPr="006F6286" w:rsidRDefault="00F42A6D" w:rsidP="00F42A6D">
            <w:pPr>
              <w:spacing w:after="0" w:line="240" w:lineRule="auto"/>
              <w:rPr>
                <w:rFonts w:asciiTheme="minorHAnsi" w:hAnsiTheme="minorHAnsi" w:cstheme="minorHAns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16"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K-17)Problemlerde ulaşılan genel kuralların geçerliliğini uygun matematiksel yöntemlerle test eder.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31. PİRAMİT (sayfa 63)  </w:t>
            </w:r>
          </w:p>
        </w:tc>
        <w:tc>
          <w:tcPr>
            <w:tcW w:w="5128"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Kazanım 7 ve 8. sınıflarda geçerlidir. Yöntemler yerine koyma, uç değerleri deneme, aksine örnek bulma vb. olabilir.</w:t>
            </w:r>
          </w:p>
        </w:tc>
      </w:tr>
      <w:tr w:rsidR="00F42A6D" w:rsidRPr="00B95747" w:rsidTr="00F42A6D">
        <w:trPr>
          <w:trHeight w:val="300"/>
          <w:jc w:val="center"/>
        </w:trPr>
        <w:tc>
          <w:tcPr>
            <w:tcW w:w="535" w:type="dxa"/>
            <w:vMerge/>
            <w:tcBorders>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w:t>
            </w:r>
            <w:r>
              <w:rPr>
                <w:rFonts w:asciiTheme="minorHAnsi" w:hAnsiTheme="minorHAnsi" w:cstheme="minorHAnsi"/>
                <w:sz w:val="20"/>
                <w:szCs w:val="20"/>
              </w:rPr>
              <w:br/>
            </w:r>
            <w:r w:rsidRPr="00B95747">
              <w:rPr>
                <w:rFonts w:asciiTheme="minorHAnsi" w:hAnsiTheme="minorHAnsi" w:cstheme="minorHAnsi"/>
                <w:sz w:val="20"/>
                <w:szCs w:val="20"/>
              </w:rPr>
              <w:t>3</w:t>
            </w:r>
            <w:r>
              <w:rPr>
                <w:rFonts w:asciiTheme="minorHAnsi" w:hAnsiTheme="minorHAnsi" w:cstheme="minorHAnsi"/>
                <w:sz w:val="20"/>
                <w:szCs w:val="20"/>
              </w:rPr>
              <w:t>0</w:t>
            </w:r>
            <w:r w:rsidRPr="00B95747">
              <w:rPr>
                <w:rFonts w:asciiTheme="minorHAnsi" w:hAnsiTheme="minorHAnsi" w:cstheme="minorHAnsi"/>
                <w:sz w:val="20"/>
                <w:szCs w:val="20"/>
              </w:rPr>
              <w:t>.hafta</w:t>
            </w:r>
          </w:p>
        </w:tc>
        <w:tc>
          <w:tcPr>
            <w:tcW w:w="804" w:type="dxa"/>
            <w:tcBorders>
              <w:top w:val="single" w:sz="4" w:space="0" w:color="auto"/>
              <w:left w:val="single" w:sz="4" w:space="0" w:color="auto"/>
              <w:right w:val="single" w:sz="4" w:space="0" w:color="auto"/>
            </w:tcBorders>
            <w:shd w:val="clear" w:color="auto" w:fill="auto"/>
            <w:vAlign w:val="center"/>
          </w:tcPr>
          <w:p w:rsidR="00F42A6D" w:rsidRDefault="00F42A6D" w:rsidP="00F42A6D">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27-01</w:t>
            </w:r>
          </w:p>
        </w:tc>
        <w:tc>
          <w:tcPr>
            <w:tcW w:w="709"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jc w:val="center"/>
              <w:rPr>
                <w:rFonts w:asciiTheme="minorHAnsi" w:hAnsiTheme="minorHAnsi" w:cstheme="minorHAnsi"/>
                <w:sz w:val="20"/>
                <w:szCs w:val="20"/>
              </w:rPr>
            </w:pPr>
            <w:r>
              <w:rPr>
                <w:rFonts w:asciiTheme="minorHAnsi" w:hAnsiTheme="minorHAnsi" w:cstheme="minorHAnsi"/>
                <w:sz w:val="20"/>
                <w:szCs w:val="20"/>
              </w:rPr>
              <w:t>2</w:t>
            </w:r>
          </w:p>
        </w:tc>
        <w:tc>
          <w:tcPr>
            <w:tcW w:w="4916"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K-17)Problemlerde ulaşılan genel kuralların geçerliliğini uygun matematiksel yöntemlerle test eder.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32. SU TANKI (sayfa 65)  </w:t>
            </w:r>
          </w:p>
        </w:tc>
        <w:tc>
          <w:tcPr>
            <w:tcW w:w="5128"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Kazanım 7 ve 8. sınıflarda geçerlidir. Yöntemler yerine koyma, uç değerleri deneme, aksine örnek bulma vb. olabilir.</w:t>
            </w:r>
          </w:p>
        </w:tc>
      </w:tr>
    </w:tbl>
    <w:p w:rsidR="00EE1D55" w:rsidRPr="00B95747" w:rsidRDefault="00EE1D55" w:rsidP="00EE1D55">
      <w:pPr>
        <w:spacing w:after="0"/>
        <w:jc w:val="center"/>
        <w:rPr>
          <w:b/>
          <w:sz w:val="20"/>
          <w:szCs w:val="40"/>
        </w:rPr>
      </w:pPr>
    </w:p>
    <w:p w:rsidR="00CE6E95" w:rsidRPr="00B95747" w:rsidRDefault="00CE6E95" w:rsidP="001342FB">
      <w:pPr>
        <w:jc w:val="center"/>
      </w:pPr>
    </w:p>
    <w:p w:rsidR="00EE1D55" w:rsidRPr="00B95747" w:rsidRDefault="00EE1D55" w:rsidP="001342FB">
      <w:pPr>
        <w:jc w:val="center"/>
      </w:pPr>
    </w:p>
    <w:tbl>
      <w:tblPr>
        <w:tblW w:w="13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992"/>
        <w:gridCol w:w="714"/>
        <w:gridCol w:w="704"/>
        <w:gridCol w:w="4962"/>
        <w:gridCol w:w="5177"/>
      </w:tblGrid>
      <w:tr w:rsidR="00F42A6D" w:rsidRPr="00B95747" w:rsidTr="00F42A6D">
        <w:trPr>
          <w:trHeight w:val="452"/>
          <w:jc w:val="center"/>
        </w:trPr>
        <w:tc>
          <w:tcPr>
            <w:tcW w:w="562"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F42A6D" w:rsidRPr="00B95747" w:rsidTr="00422A1F">
        <w:trPr>
          <w:trHeight w:val="488"/>
          <w:jc w:val="center"/>
        </w:trPr>
        <w:tc>
          <w:tcPr>
            <w:tcW w:w="562" w:type="dxa"/>
            <w:vMerge w:val="restart"/>
            <w:tcBorders>
              <w:top w:val="single" w:sz="4" w:space="0" w:color="auto"/>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20"/>
                <w:szCs w:val="20"/>
              </w:rPr>
            </w:pPr>
            <w:r w:rsidRPr="00B95747">
              <w:rPr>
                <w:rFonts w:asciiTheme="minorHAnsi" w:hAnsiTheme="minorHAnsi" w:cstheme="minorHAnsi"/>
                <w:b/>
                <w:sz w:val="24"/>
                <w:szCs w:val="20"/>
              </w:rPr>
              <w:t>MAYIS</w:t>
            </w:r>
          </w:p>
        </w:tc>
        <w:tc>
          <w:tcPr>
            <w:tcW w:w="709" w:type="dxa"/>
            <w:vMerge w:val="restart"/>
            <w:tcBorders>
              <w:top w:val="single" w:sz="4" w:space="0" w:color="auto"/>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sz w:val="20"/>
                <w:szCs w:val="20"/>
              </w:rPr>
            </w:pPr>
          </w:p>
          <w:p w:rsidR="00F42A6D" w:rsidRPr="00B95747" w:rsidRDefault="00F42A6D" w:rsidP="00F42A6D">
            <w:pPr>
              <w:spacing w:after="0" w:line="240" w:lineRule="auto"/>
              <w:jc w:val="center"/>
              <w:rPr>
                <w:rFonts w:asciiTheme="minorHAnsi" w:hAnsiTheme="minorHAnsi" w:cstheme="minorHAnsi"/>
                <w:sz w:val="20"/>
                <w:szCs w:val="20"/>
              </w:rPr>
            </w:pPr>
          </w:p>
          <w:p w:rsidR="00F42A6D" w:rsidRPr="00B95747" w:rsidRDefault="00F42A6D" w:rsidP="00F42A6D">
            <w:pPr>
              <w:spacing w:after="0" w:line="240" w:lineRule="auto"/>
              <w:jc w:val="center"/>
              <w:rPr>
                <w:rFonts w:asciiTheme="minorHAnsi" w:hAnsiTheme="minorHAnsi" w:cstheme="minorHAnsi"/>
                <w:sz w:val="20"/>
                <w:szCs w:val="20"/>
              </w:rPr>
            </w:pPr>
          </w:p>
          <w:p w:rsidR="00F42A6D" w:rsidRPr="00B95747" w:rsidRDefault="00F42A6D" w:rsidP="00F42A6D">
            <w:pPr>
              <w:spacing w:after="0" w:line="240" w:lineRule="auto"/>
              <w:jc w:val="center"/>
              <w:rPr>
                <w:rFonts w:asciiTheme="minorHAnsi" w:hAnsiTheme="minorHAnsi" w:cstheme="minorHAnsi"/>
              </w:rPr>
            </w:pPr>
          </w:p>
          <w:p w:rsidR="00F42A6D" w:rsidRPr="00B95747" w:rsidRDefault="00F42A6D" w:rsidP="00F42A6D">
            <w:pPr>
              <w:spacing w:after="0" w:line="240" w:lineRule="auto"/>
              <w:jc w:val="center"/>
              <w:rPr>
                <w:rFonts w:asciiTheme="minorHAnsi" w:hAnsiTheme="minorHAnsi" w:cstheme="minorHAnsi"/>
                <w:sz w:val="20"/>
                <w:szCs w:val="20"/>
              </w:rPr>
            </w:pPr>
          </w:p>
        </w:tc>
        <w:tc>
          <w:tcPr>
            <w:tcW w:w="992"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r>
              <w:rPr>
                <w:rFonts w:asciiTheme="minorHAnsi" w:hAnsiTheme="minorHAnsi" w:cstheme="minorHAnsi"/>
                <w:sz w:val="20"/>
                <w:szCs w:val="20"/>
              </w:rPr>
              <w:t>1</w:t>
            </w:r>
            <w:r w:rsidRPr="00B95747">
              <w:rPr>
                <w:rFonts w:asciiTheme="minorHAnsi" w:hAnsiTheme="minorHAnsi" w:cstheme="minorHAnsi"/>
                <w:sz w:val="20"/>
                <w:szCs w:val="20"/>
              </w:rPr>
              <w:t>.hafta</w:t>
            </w:r>
          </w:p>
        </w:tc>
        <w:tc>
          <w:tcPr>
            <w:tcW w:w="714" w:type="dxa"/>
            <w:tcBorders>
              <w:top w:val="single" w:sz="4" w:space="0" w:color="auto"/>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4-8</w:t>
            </w:r>
          </w:p>
          <w:p w:rsidR="00F42A6D" w:rsidRPr="006F6286" w:rsidRDefault="00F42A6D" w:rsidP="00F42A6D">
            <w:pPr>
              <w:spacing w:after="0" w:line="240" w:lineRule="auto"/>
              <w:jc w:val="center"/>
              <w:rPr>
                <w:rFonts w:asciiTheme="minorHAnsi" w:hAnsiTheme="minorHAnsi" w:cstheme="minorHAnsi"/>
                <w:color w:val="000000" w:themeColor="text1"/>
                <w:sz w:val="20"/>
                <w:szCs w:val="20"/>
              </w:rPr>
            </w:pPr>
          </w:p>
        </w:tc>
        <w:tc>
          <w:tcPr>
            <w:tcW w:w="704"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Borders>
              <w:top w:val="single" w:sz="4" w:space="0" w:color="auto"/>
              <w:left w:val="single" w:sz="4" w:space="0" w:color="auto"/>
              <w:right w:val="single" w:sz="4" w:space="0" w:color="auto"/>
            </w:tcBorders>
            <w:shd w:val="clear" w:color="auto" w:fill="auto"/>
          </w:tcPr>
          <w:p w:rsidR="00F42A6D" w:rsidRDefault="00F42A6D" w:rsidP="00F42A6D">
            <w:pPr>
              <w:autoSpaceDE w:val="0"/>
              <w:autoSpaceDN w:val="0"/>
              <w:adjustRightInd w:val="0"/>
              <w:spacing w:after="0"/>
              <w:rPr>
                <w:rFonts w:asciiTheme="minorHAnsi" w:hAnsiTheme="minorHAnsi" w:cstheme="minorHAnsi"/>
                <w:b/>
                <w:color w:val="000000" w:themeColor="text1"/>
                <w:sz w:val="16"/>
                <w:szCs w:val="16"/>
              </w:rPr>
            </w:pP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K-18)Problem çözümlerinde arkadaşlarının geliştirdiği yaklaşım ve yöntemleri analiz eder ve değerlendirir.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33. “YAŞAM BOYU SAĞLIK İÇİN AYRAN İÇİN” (sayfa 66)  </w:t>
            </w:r>
          </w:p>
        </w:tc>
        <w:tc>
          <w:tcPr>
            <w:tcW w:w="5177" w:type="dxa"/>
            <w:tcBorders>
              <w:top w:val="single" w:sz="4" w:space="0" w:color="auto"/>
              <w:left w:val="single" w:sz="4" w:space="0" w:color="auto"/>
              <w:right w:val="single" w:sz="4" w:space="0" w:color="auto"/>
            </w:tcBorders>
            <w:shd w:val="clear" w:color="auto" w:fill="auto"/>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Problem çözümleri ve sunumların yazılı ve sözel olarak sınıf arkadaşları için anlaşılır ve açık olması beklenmelidir.</w:t>
            </w:r>
          </w:p>
        </w:tc>
      </w:tr>
      <w:tr w:rsidR="00F42A6D" w:rsidRPr="00B95747" w:rsidTr="00F42A6D">
        <w:trPr>
          <w:trHeight w:val="513"/>
          <w:jc w:val="center"/>
        </w:trPr>
        <w:tc>
          <w:tcPr>
            <w:tcW w:w="562" w:type="dxa"/>
            <w:vMerge/>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F42A6D" w:rsidRPr="00B95747" w:rsidRDefault="00F42A6D" w:rsidP="00F42A6D">
            <w:pPr>
              <w:spacing w:after="0" w:line="240" w:lineRule="auto"/>
              <w:jc w:val="center"/>
              <w:rPr>
                <w:rFonts w:asciiTheme="minorHAnsi" w:hAnsiTheme="minorHAnsi" w:cstheme="minorHAnsi"/>
              </w:rPr>
            </w:pPr>
          </w:p>
        </w:tc>
        <w:tc>
          <w:tcPr>
            <w:tcW w:w="992"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r>
              <w:rPr>
                <w:rFonts w:asciiTheme="minorHAnsi" w:hAnsiTheme="minorHAnsi" w:cstheme="minorHAnsi"/>
                <w:sz w:val="20"/>
                <w:szCs w:val="20"/>
              </w:rPr>
              <w:t>2</w:t>
            </w:r>
            <w:r w:rsidRPr="00B95747">
              <w:rPr>
                <w:rFonts w:asciiTheme="minorHAnsi" w:hAnsiTheme="minorHAnsi" w:cstheme="minorHAnsi"/>
                <w:sz w:val="20"/>
                <w:szCs w:val="20"/>
              </w:rPr>
              <w:t>.hafta</w:t>
            </w:r>
          </w:p>
        </w:tc>
        <w:tc>
          <w:tcPr>
            <w:tcW w:w="714" w:type="dxa"/>
            <w:tcBorders>
              <w:top w:val="single" w:sz="4" w:space="0" w:color="auto"/>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11-15</w:t>
            </w:r>
          </w:p>
        </w:tc>
        <w:tc>
          <w:tcPr>
            <w:tcW w:w="704"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K-18)Problem çözümlerinde arkadaşlarının geliştirdiği yaklaşım ve yöntemleri analiz eder ve değerlendirir.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34. YÜZME HAVUZU (sayfa 68)  35. EĞLENCE FUARI (sayfa 68)  </w:t>
            </w:r>
          </w:p>
        </w:tc>
        <w:tc>
          <w:tcPr>
            <w:tcW w:w="5177"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Çözümlerde ortaya çıkan farklı yaklaşımların göreceli üstünlük ve eksikliklerini inceler, karşılaştırır ve değerlendirir.</w:t>
            </w:r>
          </w:p>
        </w:tc>
      </w:tr>
      <w:tr w:rsidR="00F42A6D" w:rsidRPr="00B95747" w:rsidTr="00F42A6D">
        <w:trPr>
          <w:trHeight w:val="255"/>
          <w:jc w:val="center"/>
        </w:trPr>
        <w:tc>
          <w:tcPr>
            <w:tcW w:w="562" w:type="dxa"/>
            <w:vMerge/>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F42A6D" w:rsidRPr="00B95747" w:rsidRDefault="00F42A6D" w:rsidP="00F42A6D">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r>
              <w:rPr>
                <w:rFonts w:asciiTheme="minorHAnsi" w:hAnsiTheme="minorHAnsi" w:cstheme="minorHAnsi"/>
                <w:sz w:val="20"/>
                <w:szCs w:val="20"/>
              </w:rPr>
              <w:t>3</w:t>
            </w:r>
            <w:r w:rsidRPr="00B95747">
              <w:rPr>
                <w:rFonts w:asciiTheme="minorHAnsi" w:hAnsiTheme="minorHAnsi" w:cstheme="minorHAnsi"/>
                <w:sz w:val="20"/>
                <w:szCs w:val="20"/>
              </w:rPr>
              <w:t>.hafta</w:t>
            </w:r>
          </w:p>
        </w:tc>
        <w:tc>
          <w:tcPr>
            <w:tcW w:w="714" w:type="dxa"/>
            <w:tcBorders>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18-22 </w:t>
            </w:r>
          </w:p>
        </w:tc>
        <w:tc>
          <w:tcPr>
            <w:tcW w:w="704"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K-19)Problem çözümlerini anlaşılır bir şekilde ifade eder ve sunar.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36. DEPREM (sayfa 70)   </w:t>
            </w:r>
          </w:p>
        </w:tc>
        <w:tc>
          <w:tcPr>
            <w:tcW w:w="5177"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Problem çözümleri ve sunumların yazılı ve sözel olarak sınıf arkadaşları için anlaşılır ve açık olması beklenmelidir.</w:t>
            </w:r>
          </w:p>
        </w:tc>
      </w:tr>
      <w:tr w:rsidR="00F42A6D" w:rsidRPr="00B95747" w:rsidTr="00F42A6D">
        <w:trPr>
          <w:trHeight w:val="170"/>
          <w:jc w:val="center"/>
        </w:trPr>
        <w:tc>
          <w:tcPr>
            <w:tcW w:w="562" w:type="dxa"/>
            <w:vMerge/>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F42A6D" w:rsidRPr="00B95747" w:rsidRDefault="00F42A6D" w:rsidP="00F42A6D">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r>
              <w:rPr>
                <w:rFonts w:asciiTheme="minorHAnsi" w:hAnsiTheme="minorHAnsi" w:cstheme="minorHAnsi"/>
                <w:sz w:val="20"/>
                <w:szCs w:val="20"/>
              </w:rPr>
              <w:t>4</w:t>
            </w:r>
            <w:r w:rsidRPr="00B95747">
              <w:rPr>
                <w:rFonts w:asciiTheme="minorHAnsi" w:hAnsiTheme="minorHAnsi" w:cstheme="minorHAnsi"/>
                <w:sz w:val="20"/>
                <w:szCs w:val="20"/>
              </w:rPr>
              <w:t>.hafta</w:t>
            </w:r>
          </w:p>
        </w:tc>
        <w:tc>
          <w:tcPr>
            <w:tcW w:w="714" w:type="dxa"/>
            <w:tcBorders>
              <w:left w:val="single" w:sz="4" w:space="0" w:color="auto"/>
              <w:right w:val="single" w:sz="4" w:space="0" w:color="auto"/>
            </w:tcBorders>
            <w:shd w:val="clear" w:color="auto" w:fill="auto"/>
            <w:vAlign w:val="center"/>
          </w:tcPr>
          <w:p w:rsidR="00F42A6D" w:rsidRPr="006F6286" w:rsidRDefault="00F42A6D" w:rsidP="00F42A6D">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25-29</w:t>
            </w:r>
          </w:p>
        </w:tc>
        <w:tc>
          <w:tcPr>
            <w:tcW w:w="704" w:type="dxa"/>
            <w:tcBorders>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K-19)Problem çözümlerini anlaşılır bir şekilde ifade eder ve sunar.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37. RENKLİ BİLYELER  (sayfa 71)     38. KALEM ÇEKİLİŞİ (sayfa 72)  </w:t>
            </w:r>
          </w:p>
        </w:tc>
        <w:tc>
          <w:tcPr>
            <w:tcW w:w="5177" w:type="dxa"/>
          </w:tcPr>
          <w:p w:rsidR="00F42A6D"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Problem çözümleri ve sunumların yazılı ve sözel olarak sınıf arkadaşları için anlaşılır ve açık olması beklenmelidir.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Pr>
                <w:rFonts w:asciiTheme="minorHAnsi" w:hAnsiTheme="minorHAnsi" w:cstheme="minorHAnsi"/>
                <w:b/>
                <w:color w:val="FF0000"/>
                <w:sz w:val="16"/>
                <w:szCs w:val="16"/>
              </w:rPr>
              <w:t>2</w:t>
            </w:r>
            <w:r w:rsidRPr="00F42A6D">
              <w:rPr>
                <w:rFonts w:asciiTheme="minorHAnsi" w:hAnsiTheme="minorHAnsi" w:cstheme="minorHAnsi"/>
                <w:b/>
                <w:color w:val="FF0000"/>
                <w:sz w:val="16"/>
                <w:szCs w:val="16"/>
              </w:rPr>
              <w:t>.Matematik Uygulaması Sınavı</w:t>
            </w:r>
          </w:p>
        </w:tc>
      </w:tr>
    </w:tbl>
    <w:p w:rsidR="00B95747" w:rsidRPr="00B95747" w:rsidRDefault="00B95747" w:rsidP="00EE1D55">
      <w:pPr>
        <w:spacing w:after="0"/>
        <w:jc w:val="center"/>
        <w:rPr>
          <w:b/>
          <w:sz w:val="20"/>
        </w:rPr>
      </w:pPr>
    </w:p>
    <w:p w:rsidR="00EE1D55" w:rsidRPr="00B95747" w:rsidRDefault="00EE1D55" w:rsidP="00EE1D55">
      <w:pPr>
        <w:spacing w:after="0"/>
        <w:jc w:val="center"/>
        <w:rPr>
          <w:b/>
          <w:sz w:val="20"/>
          <w:szCs w:val="40"/>
        </w:rPr>
      </w:pPr>
      <w:r w:rsidRPr="00B95747">
        <w:rPr>
          <w:b/>
          <w:sz w:val="20"/>
          <w:szCs w:val="40"/>
        </w:rPr>
        <w:t xml:space="preserve"> </w:t>
      </w:r>
    </w:p>
    <w:tbl>
      <w:tblPr>
        <w:tblW w:w="13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731"/>
        <w:gridCol w:w="914"/>
        <w:gridCol w:w="800"/>
        <w:gridCol w:w="706"/>
        <w:gridCol w:w="4909"/>
        <w:gridCol w:w="5099"/>
      </w:tblGrid>
      <w:tr w:rsidR="00F42A6D" w:rsidRPr="00B95747" w:rsidTr="00F42A6D">
        <w:trPr>
          <w:trHeight w:val="965"/>
          <w:jc w:val="center"/>
        </w:trPr>
        <w:tc>
          <w:tcPr>
            <w:tcW w:w="531"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31" w:type="dxa"/>
            <w:tcBorders>
              <w:top w:val="single" w:sz="4" w:space="0" w:color="auto"/>
              <w:left w:val="single" w:sz="4" w:space="0" w:color="auto"/>
              <w:right w:val="single" w:sz="4" w:space="0" w:color="auto"/>
            </w:tcBorders>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09"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F42A6D" w:rsidRPr="00B95747" w:rsidTr="00CA6A08">
        <w:trPr>
          <w:trHeight w:val="657"/>
          <w:jc w:val="center"/>
        </w:trPr>
        <w:tc>
          <w:tcPr>
            <w:tcW w:w="531" w:type="dxa"/>
            <w:vMerge w:val="restart"/>
            <w:tcBorders>
              <w:top w:val="single" w:sz="4" w:space="0" w:color="auto"/>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16"/>
                <w:szCs w:val="16"/>
              </w:rPr>
            </w:pPr>
            <w:r w:rsidRPr="00B95747">
              <w:rPr>
                <w:rFonts w:asciiTheme="minorHAnsi" w:hAnsiTheme="minorHAnsi" w:cstheme="minorHAnsi"/>
                <w:b/>
                <w:sz w:val="24"/>
                <w:szCs w:val="16"/>
              </w:rPr>
              <w:t>HAZİRAN</w:t>
            </w:r>
          </w:p>
        </w:tc>
        <w:tc>
          <w:tcPr>
            <w:tcW w:w="731" w:type="dxa"/>
            <w:vMerge w:val="restart"/>
            <w:tcBorders>
              <w:top w:val="single" w:sz="4" w:space="0" w:color="auto"/>
              <w:left w:val="single" w:sz="4" w:space="0" w:color="auto"/>
              <w:right w:val="single" w:sz="4" w:space="0" w:color="auto"/>
            </w:tcBorders>
            <w:vAlign w:val="center"/>
          </w:tcPr>
          <w:p w:rsidR="00F42A6D" w:rsidRPr="00B95747" w:rsidRDefault="00F42A6D" w:rsidP="00F42A6D">
            <w:pPr>
              <w:spacing w:after="0" w:line="240" w:lineRule="auto"/>
              <w:jc w:val="center"/>
              <w:rPr>
                <w:rFonts w:asciiTheme="minorHAnsi" w:hAnsiTheme="minorHAnsi" w:cstheme="minorHAnsi"/>
                <w:sz w:val="16"/>
                <w:szCs w:val="16"/>
              </w:rPr>
            </w:pPr>
          </w:p>
        </w:tc>
        <w:tc>
          <w:tcPr>
            <w:tcW w:w="914"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1</w:t>
            </w:r>
          </w:p>
          <w:p w:rsidR="00F42A6D" w:rsidRPr="00B95747" w:rsidRDefault="00F42A6D" w:rsidP="00F42A6D">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35.Hafta</w:t>
            </w:r>
          </w:p>
        </w:tc>
        <w:tc>
          <w:tcPr>
            <w:tcW w:w="800"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1-5</w:t>
            </w:r>
          </w:p>
        </w:tc>
        <w:tc>
          <w:tcPr>
            <w:tcW w:w="706" w:type="dxa"/>
            <w:tcBorders>
              <w:top w:val="single" w:sz="4" w:space="0" w:color="auto"/>
              <w:left w:val="single" w:sz="4" w:space="0" w:color="auto"/>
              <w:right w:val="single" w:sz="4" w:space="0" w:color="auto"/>
            </w:tcBorders>
            <w:shd w:val="clear" w:color="auto" w:fill="auto"/>
            <w:vAlign w:val="bottom"/>
          </w:tcPr>
          <w:p w:rsidR="00F42A6D" w:rsidRPr="00B95747" w:rsidRDefault="00F42A6D" w:rsidP="00F42A6D">
            <w:pPr>
              <w:jc w:val="center"/>
              <w:rPr>
                <w:rFonts w:asciiTheme="minorHAnsi" w:hAnsiTheme="minorHAnsi" w:cstheme="minorHAnsi"/>
                <w:sz w:val="20"/>
                <w:szCs w:val="16"/>
              </w:rPr>
            </w:pPr>
            <w:r w:rsidRPr="00B95747">
              <w:rPr>
                <w:rFonts w:asciiTheme="minorHAnsi" w:hAnsiTheme="minorHAnsi" w:cstheme="minorHAnsi"/>
                <w:sz w:val="20"/>
                <w:szCs w:val="16"/>
              </w:rPr>
              <w:t>2</w:t>
            </w:r>
          </w:p>
        </w:tc>
        <w:tc>
          <w:tcPr>
            <w:tcW w:w="4909"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K-20)Problem çözümlerinde olası farklı yöntemleri kullanır.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39. KÜP OYUNU (sayfa 74)  </w:t>
            </w:r>
          </w:p>
        </w:tc>
        <w:tc>
          <w:tcPr>
            <w:tcW w:w="5099" w:type="dxa"/>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Bu yöntemler sayısal listeleme, cebirsel işlemler ve geometrik yaklaşımlar olabilir.</w:t>
            </w:r>
          </w:p>
        </w:tc>
      </w:tr>
      <w:tr w:rsidR="00F42A6D" w:rsidRPr="00B95747" w:rsidTr="00640368">
        <w:trPr>
          <w:trHeight w:val="330"/>
          <w:jc w:val="center"/>
        </w:trPr>
        <w:tc>
          <w:tcPr>
            <w:tcW w:w="531" w:type="dxa"/>
            <w:vMerge/>
            <w:tcBorders>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731" w:type="dxa"/>
            <w:vMerge/>
            <w:tcBorders>
              <w:left w:val="single" w:sz="4" w:space="0" w:color="auto"/>
              <w:right w:val="single" w:sz="4" w:space="0" w:color="auto"/>
            </w:tcBorders>
            <w:textDirection w:val="btLr"/>
            <w:vAlign w:val="cente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2</w:t>
            </w:r>
            <w:r>
              <w:rPr>
                <w:rFonts w:asciiTheme="minorHAnsi" w:hAnsiTheme="minorHAnsi" w:cstheme="minorHAnsi"/>
                <w:sz w:val="20"/>
                <w:szCs w:val="16"/>
              </w:rPr>
              <w:br/>
            </w:r>
            <w:r w:rsidRPr="00B95747">
              <w:rPr>
                <w:rFonts w:asciiTheme="minorHAnsi" w:hAnsiTheme="minorHAnsi" w:cstheme="minorHAnsi"/>
                <w:sz w:val="20"/>
                <w:szCs w:val="16"/>
              </w:rPr>
              <w:t>3</w:t>
            </w:r>
            <w:r>
              <w:rPr>
                <w:rFonts w:asciiTheme="minorHAnsi" w:hAnsiTheme="minorHAnsi" w:cstheme="minorHAnsi"/>
                <w:sz w:val="20"/>
                <w:szCs w:val="16"/>
              </w:rPr>
              <w:t>6</w:t>
            </w:r>
            <w:r w:rsidRPr="00B95747">
              <w:rPr>
                <w:rFonts w:asciiTheme="minorHAnsi" w:hAnsiTheme="minorHAnsi" w:cstheme="minorHAnsi"/>
                <w:sz w:val="20"/>
                <w:szCs w:val="16"/>
              </w:rPr>
              <w:t>.Hafta</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8-12</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F42A6D" w:rsidRPr="00B95747" w:rsidRDefault="00F42A6D" w:rsidP="00F42A6D">
            <w:pPr>
              <w:jc w:val="center"/>
              <w:rPr>
                <w:rFonts w:asciiTheme="minorHAnsi" w:hAnsiTheme="minorHAnsi" w:cstheme="minorHAnsi"/>
                <w:sz w:val="20"/>
                <w:szCs w:val="16"/>
              </w:rPr>
            </w:pPr>
            <w:r>
              <w:rPr>
                <w:rFonts w:asciiTheme="minorHAnsi" w:hAnsiTheme="minorHAnsi" w:cstheme="minorHAnsi"/>
                <w:sz w:val="20"/>
                <w:szCs w:val="16"/>
              </w:rPr>
              <w:t>2</w:t>
            </w:r>
          </w:p>
        </w:tc>
        <w:tc>
          <w:tcPr>
            <w:tcW w:w="4909" w:type="dxa"/>
          </w:tcPr>
          <w:p w:rsidR="00F42A6D" w:rsidRPr="006F0E70" w:rsidRDefault="00F42A6D" w:rsidP="00F42A6D">
            <w:pPr>
              <w:spacing w:after="0"/>
              <w:ind w:left="-108"/>
              <w:rPr>
                <w:rFonts w:asciiTheme="minorHAnsi" w:hAnsiTheme="minorHAnsi" w:cstheme="minorHAnsi"/>
                <w:b/>
                <w:color w:val="000000" w:themeColor="text1"/>
                <w:sz w:val="16"/>
                <w:szCs w:val="16"/>
              </w:rPr>
            </w:pP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K-21)Problem çözümlerini takiben yeni matematiksel problemler kurar.</w:t>
            </w:r>
          </w:p>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 xml:space="preserve">40. FERMİ YÜKSEK ENERJİLİ KÂİNATI KEŞFEDİYOR (sayfa 76)  </w:t>
            </w:r>
          </w:p>
        </w:tc>
        <w:tc>
          <w:tcPr>
            <w:tcW w:w="5099" w:type="dxa"/>
            <w:vMerge w:val="restart"/>
          </w:tcPr>
          <w:p w:rsidR="00F42A6D" w:rsidRPr="006F0E70" w:rsidRDefault="00F42A6D" w:rsidP="00F42A6D">
            <w:pPr>
              <w:autoSpaceDE w:val="0"/>
              <w:autoSpaceDN w:val="0"/>
              <w:adjustRightInd w:val="0"/>
              <w:spacing w:after="0"/>
              <w:rPr>
                <w:rFonts w:asciiTheme="minorHAnsi" w:hAnsiTheme="minorHAnsi" w:cstheme="minorHAnsi"/>
                <w:b/>
                <w:color w:val="000000" w:themeColor="text1"/>
                <w:sz w:val="16"/>
                <w:szCs w:val="16"/>
              </w:rPr>
            </w:pPr>
            <w:r w:rsidRPr="006F0E70">
              <w:rPr>
                <w:rFonts w:asciiTheme="minorHAnsi" w:hAnsiTheme="minorHAnsi" w:cstheme="minorHAnsi"/>
                <w:b/>
                <w:color w:val="000000" w:themeColor="text1"/>
                <w:sz w:val="16"/>
                <w:szCs w:val="16"/>
              </w:rPr>
              <w:t>Problemlerin farklı çözümleri tartışıldıktan sonra“varsayalım ki..” veya “farz edelim ki ..” sorularını kullanarak ilk problemin uzantısı yeni problemler kurulabilir.Problemlerin farklı çözümleri tartışıldıktan sonra“varsayalım ki..” veya “farz edelim ki ..” sorularını kullanarak ilk problemin uzantısı yeni problemler kurulabilir.</w:t>
            </w:r>
          </w:p>
        </w:tc>
      </w:tr>
      <w:tr w:rsidR="00F42A6D" w:rsidRPr="00B95747" w:rsidTr="00F42A6D">
        <w:trPr>
          <w:trHeight w:val="382"/>
          <w:jc w:val="center"/>
        </w:trPr>
        <w:tc>
          <w:tcPr>
            <w:tcW w:w="531" w:type="dxa"/>
            <w:vMerge/>
            <w:tcBorders>
              <w:left w:val="single" w:sz="4" w:space="0" w:color="auto"/>
              <w:right w:val="single" w:sz="4" w:space="0" w:color="auto"/>
            </w:tcBorders>
            <w:shd w:val="clear" w:color="auto" w:fill="auto"/>
            <w:textDirection w:val="btL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731" w:type="dxa"/>
            <w:vMerge/>
            <w:tcBorders>
              <w:left w:val="single" w:sz="4" w:space="0" w:color="auto"/>
              <w:right w:val="single" w:sz="4" w:space="0" w:color="auto"/>
            </w:tcBorders>
            <w:textDirection w:val="btLr"/>
            <w:vAlign w:val="center"/>
          </w:tcPr>
          <w:p w:rsidR="00F42A6D" w:rsidRPr="00B95747" w:rsidRDefault="00F42A6D" w:rsidP="00F42A6D">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3</w:t>
            </w:r>
            <w:r>
              <w:rPr>
                <w:rFonts w:asciiTheme="minorHAnsi" w:hAnsiTheme="minorHAnsi" w:cstheme="minorHAnsi"/>
                <w:sz w:val="20"/>
                <w:szCs w:val="16"/>
              </w:rPr>
              <w:br/>
            </w:r>
            <w:r w:rsidRPr="00B95747">
              <w:rPr>
                <w:rFonts w:asciiTheme="minorHAnsi" w:hAnsiTheme="minorHAnsi" w:cstheme="minorHAnsi"/>
                <w:sz w:val="20"/>
                <w:szCs w:val="16"/>
              </w:rPr>
              <w:t>3</w:t>
            </w:r>
            <w:r>
              <w:rPr>
                <w:rFonts w:asciiTheme="minorHAnsi" w:hAnsiTheme="minorHAnsi" w:cstheme="minorHAnsi"/>
                <w:sz w:val="20"/>
                <w:szCs w:val="16"/>
              </w:rPr>
              <w:t>7</w:t>
            </w:r>
            <w:r w:rsidRPr="00B95747">
              <w:rPr>
                <w:rFonts w:asciiTheme="minorHAnsi" w:hAnsiTheme="minorHAnsi" w:cstheme="minorHAnsi"/>
                <w:sz w:val="20"/>
                <w:szCs w:val="16"/>
              </w:rPr>
              <w:t>.Hafta</w:t>
            </w:r>
          </w:p>
        </w:tc>
        <w:tc>
          <w:tcPr>
            <w:tcW w:w="800"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15-19</w:t>
            </w:r>
          </w:p>
        </w:tc>
        <w:tc>
          <w:tcPr>
            <w:tcW w:w="706" w:type="dxa"/>
            <w:tcBorders>
              <w:top w:val="single" w:sz="4" w:space="0" w:color="auto"/>
              <w:left w:val="single" w:sz="4" w:space="0" w:color="auto"/>
              <w:right w:val="single" w:sz="4" w:space="0" w:color="auto"/>
            </w:tcBorders>
            <w:shd w:val="clear" w:color="auto" w:fill="auto"/>
            <w:vAlign w:val="center"/>
          </w:tcPr>
          <w:p w:rsidR="00F42A6D" w:rsidRPr="00B95747" w:rsidRDefault="00F42A6D" w:rsidP="00F42A6D">
            <w:pPr>
              <w:jc w:val="center"/>
              <w:rPr>
                <w:rFonts w:asciiTheme="minorHAnsi" w:hAnsiTheme="minorHAnsi" w:cstheme="minorHAnsi"/>
                <w:sz w:val="20"/>
                <w:szCs w:val="16"/>
              </w:rPr>
            </w:pPr>
            <w:r>
              <w:rPr>
                <w:rFonts w:asciiTheme="minorHAnsi" w:hAnsiTheme="minorHAnsi" w:cstheme="minorHAnsi"/>
                <w:sz w:val="20"/>
                <w:szCs w:val="16"/>
              </w:rPr>
              <w:t>2</w:t>
            </w:r>
          </w:p>
        </w:tc>
        <w:tc>
          <w:tcPr>
            <w:tcW w:w="4909" w:type="dxa"/>
            <w:vAlign w:val="center"/>
          </w:tcPr>
          <w:p w:rsidR="00F42A6D" w:rsidRPr="00B95747" w:rsidRDefault="00F42A6D" w:rsidP="00F42A6D">
            <w:pPr>
              <w:autoSpaceDE w:val="0"/>
              <w:autoSpaceDN w:val="0"/>
              <w:adjustRightInd w:val="0"/>
              <w:spacing w:after="0"/>
              <w:rPr>
                <w:rFonts w:asciiTheme="minorHAnsi" w:hAnsiTheme="minorHAnsi" w:cstheme="minorHAnsi"/>
                <w:b/>
                <w:sz w:val="16"/>
                <w:szCs w:val="16"/>
              </w:rPr>
            </w:pPr>
            <w:r>
              <w:rPr>
                <w:rFonts w:asciiTheme="minorHAnsi" w:hAnsiTheme="minorHAnsi" w:cstheme="minorHAnsi"/>
                <w:b/>
                <w:sz w:val="16"/>
                <w:szCs w:val="16"/>
              </w:rPr>
              <w:t>TEKRAR</w:t>
            </w:r>
          </w:p>
        </w:tc>
        <w:tc>
          <w:tcPr>
            <w:tcW w:w="5099" w:type="dxa"/>
            <w:vMerge/>
            <w:vAlign w:val="center"/>
          </w:tcPr>
          <w:p w:rsidR="00F42A6D" w:rsidRPr="00B95747" w:rsidRDefault="00F42A6D" w:rsidP="00F42A6D">
            <w:pPr>
              <w:autoSpaceDE w:val="0"/>
              <w:autoSpaceDN w:val="0"/>
              <w:adjustRightInd w:val="0"/>
              <w:spacing w:after="0"/>
              <w:rPr>
                <w:rFonts w:asciiTheme="minorHAnsi" w:hAnsiTheme="minorHAnsi" w:cstheme="minorHAnsi"/>
                <w:b/>
                <w:sz w:val="16"/>
                <w:szCs w:val="16"/>
              </w:rPr>
            </w:pPr>
          </w:p>
        </w:tc>
      </w:tr>
    </w:tbl>
    <w:p w:rsidR="00437AA1" w:rsidRDefault="00A616E5" w:rsidP="001C1FA6">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266700</wp:posOffset>
                </wp:positionV>
                <wp:extent cx="9934575" cy="2305050"/>
                <wp:effectExtent l="0" t="0" r="9525"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4575" cy="2305050"/>
                        </a:xfrm>
                        <a:prstGeom prst="rect">
                          <a:avLst/>
                        </a:prstGeom>
                        <a:solidFill>
                          <a:schemeClr val="lt1"/>
                        </a:solidFill>
                        <a:ln w="6350">
                          <a:noFill/>
                        </a:ln>
                      </wps:spPr>
                      <wps:txbx>
                        <w:txbxContent>
                          <w:p w:rsidR="007873A7" w:rsidRDefault="007873A7" w:rsidP="007873A7">
                            <w:pPr>
                              <w:rPr>
                                <w:rFonts w:asciiTheme="minorHAnsi" w:eastAsiaTheme="minorHAnsi" w:hAnsiTheme="minorHAnsi"/>
                                <w:b/>
                                <w:bCs/>
                                <w:color w:val="000000" w:themeColor="text1"/>
                                <w:sz w:val="28"/>
                                <w:szCs w:val="28"/>
                              </w:rPr>
                            </w:pPr>
                            <w:r>
                              <w:rPr>
                                <w:b/>
                                <w:bCs/>
                                <w:color w:val="000000" w:themeColor="text1"/>
                                <w:sz w:val="28"/>
                                <w:szCs w:val="28"/>
                              </w:rPr>
                              <w:t>Matematik Öğretmeni</w:t>
                            </w:r>
                            <w:r>
                              <w:rPr>
                                <w:b/>
                                <w:bCs/>
                                <w:color w:val="000000" w:themeColor="text1"/>
                                <w:sz w:val="28"/>
                                <w:szCs w:val="28"/>
                              </w:rPr>
                              <w:tab/>
                              <w:t xml:space="preserve">                                                   Matematik Öğretmeni                                                             Matematik Öğretmeni</w:t>
                            </w:r>
                          </w:p>
                          <w:p w:rsidR="007873A7" w:rsidRDefault="007873A7" w:rsidP="007873A7">
                            <w:pPr>
                              <w:rPr>
                                <w:b/>
                                <w:bCs/>
                                <w:color w:val="000000" w:themeColor="text1"/>
                                <w:sz w:val="28"/>
                                <w:szCs w:val="28"/>
                              </w:rPr>
                            </w:pPr>
                          </w:p>
                          <w:p w:rsidR="007873A7" w:rsidRDefault="007873A7" w:rsidP="007873A7">
                            <w:pPr>
                              <w:jc w:val="center"/>
                              <w:rPr>
                                <w:b/>
                                <w:bCs/>
                                <w:color w:val="000000" w:themeColor="text1"/>
                                <w:sz w:val="28"/>
                                <w:szCs w:val="28"/>
                              </w:rPr>
                            </w:pPr>
                            <w:r>
                              <w:rPr>
                                <w:b/>
                                <w:bCs/>
                                <w:color w:val="000000" w:themeColor="text1"/>
                                <w:sz w:val="28"/>
                                <w:szCs w:val="28"/>
                              </w:rPr>
                              <w:t>UYGUNDUR</w:t>
                            </w:r>
                            <w:r>
                              <w:rPr>
                                <w:b/>
                                <w:bCs/>
                                <w:color w:val="000000" w:themeColor="text1"/>
                                <w:sz w:val="28"/>
                                <w:szCs w:val="28"/>
                              </w:rPr>
                              <w:br/>
                            </w:r>
                            <w:r>
                              <w:rPr>
                                <w:b/>
                                <w:bCs/>
                                <w:color w:val="000000" w:themeColor="text1"/>
                                <w:sz w:val="28"/>
                                <w:szCs w:val="28"/>
                              </w:rPr>
                              <w:br/>
                              <w:t>OKUL MÜDÜRÜ</w:t>
                            </w:r>
                          </w:p>
                          <w:p w:rsidR="00437AA1" w:rsidRPr="00B34A44" w:rsidRDefault="00A616E5">
                            <w:pPr>
                              <w:rPr>
                                <w:color w:val="FFFFFF" w:themeColor="background1"/>
                              </w:rPr>
                            </w:pPr>
                            <w:hyperlink r:id="rId9" w:history="1">
                              <w:r w:rsidR="00B34A44" w:rsidRPr="00B34A44">
                                <w:rPr>
                                  <w:rStyle w:val="Kpr"/>
                                  <w:b/>
                                  <w:bCs/>
                                  <w:color w:val="FFFFFF" w:themeColor="background1"/>
                                  <w:sz w:val="28"/>
                                  <w:szCs w:val="28"/>
                                </w:rPr>
                                <w:t>https://www.sorubak.com</w:t>
                              </w:r>
                            </w:hyperlink>
                            <w:r w:rsidR="00B34A44" w:rsidRPr="00B34A44">
                              <w:rPr>
                                <w:b/>
                                <w:bCs/>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1" o:spid="_x0000_s1027" type="#_x0000_t202" style="position:absolute;margin-left:24pt;margin-top:21pt;width:782.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" fillcolor="white [3201]" stroked="f" strokeweight=".5pt">
                <v:path arrowok="t"/>
                <v:textbox>
                  <w:txbxContent>
                    <w:p w:rsidR="007873A7" w:rsidRDefault="007873A7" w:rsidP="007873A7">
                      <w:pPr>
                        <w:rPr>
                          <w:rFonts w:asciiTheme="minorHAnsi" w:eastAsiaTheme="minorHAnsi" w:hAnsiTheme="minorHAnsi"/>
                          <w:b/>
                          <w:bCs/>
                          <w:color w:val="000000" w:themeColor="text1"/>
                          <w:sz w:val="28"/>
                          <w:szCs w:val="28"/>
                        </w:rPr>
                      </w:pPr>
                      <w:r>
                        <w:rPr>
                          <w:b/>
                          <w:bCs/>
                          <w:color w:val="000000" w:themeColor="text1"/>
                          <w:sz w:val="28"/>
                          <w:szCs w:val="28"/>
                        </w:rPr>
                        <w:t>Matematik Öğretmeni</w:t>
                      </w:r>
                      <w:r>
                        <w:rPr>
                          <w:b/>
                          <w:bCs/>
                          <w:color w:val="000000" w:themeColor="text1"/>
                          <w:sz w:val="28"/>
                          <w:szCs w:val="28"/>
                        </w:rPr>
                        <w:tab/>
                        <w:t xml:space="preserve">                                                   Matematik Öğretmeni                                                             Matematik Öğretmeni</w:t>
                      </w:r>
                    </w:p>
                    <w:p w:rsidR="007873A7" w:rsidRDefault="007873A7" w:rsidP="007873A7">
                      <w:pPr>
                        <w:rPr>
                          <w:b/>
                          <w:bCs/>
                          <w:color w:val="000000" w:themeColor="text1"/>
                          <w:sz w:val="28"/>
                          <w:szCs w:val="28"/>
                        </w:rPr>
                      </w:pPr>
                    </w:p>
                    <w:p w:rsidR="007873A7" w:rsidRDefault="007873A7" w:rsidP="007873A7">
                      <w:pPr>
                        <w:jc w:val="center"/>
                        <w:rPr>
                          <w:b/>
                          <w:bCs/>
                          <w:color w:val="000000" w:themeColor="text1"/>
                          <w:sz w:val="28"/>
                          <w:szCs w:val="28"/>
                        </w:rPr>
                      </w:pPr>
                      <w:r>
                        <w:rPr>
                          <w:b/>
                          <w:bCs/>
                          <w:color w:val="000000" w:themeColor="text1"/>
                          <w:sz w:val="28"/>
                          <w:szCs w:val="28"/>
                        </w:rPr>
                        <w:t>UYGUNDUR</w:t>
                      </w:r>
                      <w:r>
                        <w:rPr>
                          <w:b/>
                          <w:bCs/>
                          <w:color w:val="000000" w:themeColor="text1"/>
                          <w:sz w:val="28"/>
                          <w:szCs w:val="28"/>
                        </w:rPr>
                        <w:br/>
                      </w:r>
                      <w:r>
                        <w:rPr>
                          <w:b/>
                          <w:bCs/>
                          <w:color w:val="000000" w:themeColor="text1"/>
                          <w:sz w:val="28"/>
                          <w:szCs w:val="28"/>
                        </w:rPr>
                        <w:br/>
                        <w:t>OKUL MÜDÜRÜ</w:t>
                      </w:r>
                    </w:p>
                    <w:p w:rsidR="00437AA1" w:rsidRPr="00B34A44" w:rsidRDefault="00A616E5">
                      <w:pPr>
                        <w:rPr>
                          <w:color w:val="FFFFFF" w:themeColor="background1"/>
                        </w:rPr>
                      </w:pPr>
                      <w:hyperlink r:id="rId10" w:history="1">
                        <w:r w:rsidR="00B34A44" w:rsidRPr="00B34A44">
                          <w:rPr>
                            <w:rStyle w:val="Kpr"/>
                            <w:b/>
                            <w:bCs/>
                            <w:color w:val="FFFFFF" w:themeColor="background1"/>
                            <w:sz w:val="28"/>
                            <w:szCs w:val="28"/>
                          </w:rPr>
                          <w:t>https://www.sorubak.com</w:t>
                        </w:r>
                      </w:hyperlink>
                      <w:r w:rsidR="00B34A44" w:rsidRPr="00B34A44">
                        <w:rPr>
                          <w:b/>
                          <w:bCs/>
                          <w:color w:val="FFFFFF" w:themeColor="background1"/>
                          <w:sz w:val="28"/>
                          <w:szCs w:val="28"/>
                        </w:rPr>
                        <w:t xml:space="preserve"> </w:t>
                      </w:r>
                    </w:p>
                  </w:txbxContent>
                </v:textbox>
              </v:shape>
            </w:pict>
          </mc:Fallback>
        </mc:AlternateContent>
      </w:r>
    </w:p>
    <w:p w:rsidR="00437AA1" w:rsidRDefault="00437AA1" w:rsidP="001C1FA6"/>
    <w:sectPr w:rsidR="00437AA1" w:rsidSect="0087759B">
      <w:pgSz w:w="16838" w:h="11906" w:orient="landscape"/>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MT">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1F"/>
    <w:rsid w:val="00020328"/>
    <w:rsid w:val="0002795E"/>
    <w:rsid w:val="000365EF"/>
    <w:rsid w:val="0007410F"/>
    <w:rsid w:val="000760CD"/>
    <w:rsid w:val="00094E45"/>
    <w:rsid w:val="000A20D7"/>
    <w:rsid w:val="000A580E"/>
    <w:rsid w:val="000E73D7"/>
    <w:rsid w:val="001008DC"/>
    <w:rsid w:val="001342FB"/>
    <w:rsid w:val="0014209E"/>
    <w:rsid w:val="001925E2"/>
    <w:rsid w:val="001974D6"/>
    <w:rsid w:val="001A7668"/>
    <w:rsid w:val="001B3AF5"/>
    <w:rsid w:val="001C1FA6"/>
    <w:rsid w:val="001E51C0"/>
    <w:rsid w:val="00202949"/>
    <w:rsid w:val="002161ED"/>
    <w:rsid w:val="0022141F"/>
    <w:rsid w:val="00222B0F"/>
    <w:rsid w:val="00240696"/>
    <w:rsid w:val="0025048A"/>
    <w:rsid w:val="0026008A"/>
    <w:rsid w:val="00266CD3"/>
    <w:rsid w:val="00266DDC"/>
    <w:rsid w:val="002775EB"/>
    <w:rsid w:val="00284867"/>
    <w:rsid w:val="00286A6B"/>
    <w:rsid w:val="002A161B"/>
    <w:rsid w:val="002A54DF"/>
    <w:rsid w:val="002A73F6"/>
    <w:rsid w:val="002B1CD7"/>
    <w:rsid w:val="002E0575"/>
    <w:rsid w:val="002F43A3"/>
    <w:rsid w:val="00307B71"/>
    <w:rsid w:val="00310861"/>
    <w:rsid w:val="003121F9"/>
    <w:rsid w:val="00323E9E"/>
    <w:rsid w:val="003367BC"/>
    <w:rsid w:val="00367744"/>
    <w:rsid w:val="00371064"/>
    <w:rsid w:val="003D2D1F"/>
    <w:rsid w:val="003E3195"/>
    <w:rsid w:val="00414913"/>
    <w:rsid w:val="00437AA1"/>
    <w:rsid w:val="004628DB"/>
    <w:rsid w:val="00476986"/>
    <w:rsid w:val="00482152"/>
    <w:rsid w:val="004902F6"/>
    <w:rsid w:val="00496860"/>
    <w:rsid w:val="004A451D"/>
    <w:rsid w:val="004B1EBE"/>
    <w:rsid w:val="004B5401"/>
    <w:rsid w:val="004E57CC"/>
    <w:rsid w:val="004F68F7"/>
    <w:rsid w:val="004F6D38"/>
    <w:rsid w:val="0051212B"/>
    <w:rsid w:val="00523D23"/>
    <w:rsid w:val="005702A1"/>
    <w:rsid w:val="005966C3"/>
    <w:rsid w:val="005A1DFD"/>
    <w:rsid w:val="00615305"/>
    <w:rsid w:val="0062152E"/>
    <w:rsid w:val="00622B6E"/>
    <w:rsid w:val="0065738C"/>
    <w:rsid w:val="006573F3"/>
    <w:rsid w:val="0066766F"/>
    <w:rsid w:val="00696CE5"/>
    <w:rsid w:val="006A643B"/>
    <w:rsid w:val="006E1539"/>
    <w:rsid w:val="00707F5B"/>
    <w:rsid w:val="00710F86"/>
    <w:rsid w:val="007139A1"/>
    <w:rsid w:val="00731769"/>
    <w:rsid w:val="00736457"/>
    <w:rsid w:val="007630B2"/>
    <w:rsid w:val="007873A7"/>
    <w:rsid w:val="007A322E"/>
    <w:rsid w:val="007C5D8C"/>
    <w:rsid w:val="007C7E38"/>
    <w:rsid w:val="007D31D8"/>
    <w:rsid w:val="007D6141"/>
    <w:rsid w:val="007F187E"/>
    <w:rsid w:val="007F65A1"/>
    <w:rsid w:val="00822073"/>
    <w:rsid w:val="0083388A"/>
    <w:rsid w:val="00853AD5"/>
    <w:rsid w:val="00875F43"/>
    <w:rsid w:val="0087759B"/>
    <w:rsid w:val="00887407"/>
    <w:rsid w:val="008A67E4"/>
    <w:rsid w:val="008B1640"/>
    <w:rsid w:val="008B2168"/>
    <w:rsid w:val="008B7CF1"/>
    <w:rsid w:val="008C1831"/>
    <w:rsid w:val="008C59E4"/>
    <w:rsid w:val="008D1CD0"/>
    <w:rsid w:val="008D34E7"/>
    <w:rsid w:val="008D46EA"/>
    <w:rsid w:val="008E33F8"/>
    <w:rsid w:val="009051E9"/>
    <w:rsid w:val="0091678C"/>
    <w:rsid w:val="009204E5"/>
    <w:rsid w:val="00927F68"/>
    <w:rsid w:val="00936637"/>
    <w:rsid w:val="009613D0"/>
    <w:rsid w:val="00986590"/>
    <w:rsid w:val="009A3837"/>
    <w:rsid w:val="009B152D"/>
    <w:rsid w:val="009B7950"/>
    <w:rsid w:val="009E1F17"/>
    <w:rsid w:val="009F3B1F"/>
    <w:rsid w:val="00A075BA"/>
    <w:rsid w:val="00A13ABE"/>
    <w:rsid w:val="00A16871"/>
    <w:rsid w:val="00A35711"/>
    <w:rsid w:val="00A616E5"/>
    <w:rsid w:val="00AB253A"/>
    <w:rsid w:val="00AC2390"/>
    <w:rsid w:val="00AE4878"/>
    <w:rsid w:val="00AF540C"/>
    <w:rsid w:val="00B03EE6"/>
    <w:rsid w:val="00B0761C"/>
    <w:rsid w:val="00B11C0B"/>
    <w:rsid w:val="00B137CB"/>
    <w:rsid w:val="00B21E41"/>
    <w:rsid w:val="00B27A2E"/>
    <w:rsid w:val="00B34A44"/>
    <w:rsid w:val="00B42BF8"/>
    <w:rsid w:val="00B520EB"/>
    <w:rsid w:val="00B612DA"/>
    <w:rsid w:val="00B65434"/>
    <w:rsid w:val="00B67BB7"/>
    <w:rsid w:val="00B71BC2"/>
    <w:rsid w:val="00B95747"/>
    <w:rsid w:val="00BF219B"/>
    <w:rsid w:val="00BF4282"/>
    <w:rsid w:val="00C00B5B"/>
    <w:rsid w:val="00C03CA2"/>
    <w:rsid w:val="00C213BD"/>
    <w:rsid w:val="00C44F9C"/>
    <w:rsid w:val="00C46DFE"/>
    <w:rsid w:val="00C514F1"/>
    <w:rsid w:val="00C53A90"/>
    <w:rsid w:val="00C5455A"/>
    <w:rsid w:val="00C60829"/>
    <w:rsid w:val="00C718C4"/>
    <w:rsid w:val="00CC645F"/>
    <w:rsid w:val="00CE52E1"/>
    <w:rsid w:val="00CE6E95"/>
    <w:rsid w:val="00CF4C8A"/>
    <w:rsid w:val="00CF4D95"/>
    <w:rsid w:val="00D32C41"/>
    <w:rsid w:val="00D93E07"/>
    <w:rsid w:val="00DA1C01"/>
    <w:rsid w:val="00DB6A29"/>
    <w:rsid w:val="00DD1D9F"/>
    <w:rsid w:val="00DD7DB8"/>
    <w:rsid w:val="00DE35C3"/>
    <w:rsid w:val="00DF77C8"/>
    <w:rsid w:val="00E00BC6"/>
    <w:rsid w:val="00E24775"/>
    <w:rsid w:val="00E51EA5"/>
    <w:rsid w:val="00E57D99"/>
    <w:rsid w:val="00E77679"/>
    <w:rsid w:val="00E821B9"/>
    <w:rsid w:val="00E87FCA"/>
    <w:rsid w:val="00EA10D1"/>
    <w:rsid w:val="00EA604A"/>
    <w:rsid w:val="00EC0B91"/>
    <w:rsid w:val="00ED1BC0"/>
    <w:rsid w:val="00ED52B4"/>
    <w:rsid w:val="00EE1D55"/>
    <w:rsid w:val="00F138CF"/>
    <w:rsid w:val="00F21A4C"/>
    <w:rsid w:val="00F3753F"/>
    <w:rsid w:val="00F42A6D"/>
    <w:rsid w:val="00F4642A"/>
    <w:rsid w:val="00F53E86"/>
    <w:rsid w:val="00F5694D"/>
    <w:rsid w:val="00F61330"/>
    <w:rsid w:val="00F73CDB"/>
    <w:rsid w:val="00F83DB4"/>
    <w:rsid w:val="00FD1E1A"/>
    <w:rsid w:val="00FE3A9C"/>
    <w:rsid w:val="00FE757E"/>
    <w:rsid w:val="00FF13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E1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84867"/>
    <w:rPr>
      <w:color w:val="0563C1" w:themeColor="hyperlink"/>
      <w:u w:val="single"/>
    </w:rPr>
  </w:style>
  <w:style w:type="character" w:styleId="zlenenKpr">
    <w:name w:val="FollowedHyperlink"/>
    <w:basedOn w:val="VarsaylanParagrafYazTipi"/>
    <w:uiPriority w:val="99"/>
    <w:semiHidden/>
    <w:unhideWhenUsed/>
    <w:rsid w:val="007C5D8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E1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84867"/>
    <w:rPr>
      <w:color w:val="0563C1" w:themeColor="hyperlink"/>
      <w:u w:val="single"/>
    </w:rPr>
  </w:style>
  <w:style w:type="character" w:styleId="zlenenKpr">
    <w:name w:val="FollowedHyperlink"/>
    <w:basedOn w:val="VarsaylanParagrafYazTipi"/>
    <w:uiPriority w:val="99"/>
    <w:semiHidden/>
    <w:unhideWhenUsed/>
    <w:rsid w:val="007C5D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2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ematiksinifi.net/" TargetMode="External"/><Relationship Id="rId3" Type="http://schemas.openxmlformats.org/officeDocument/2006/relationships/settings" Target="settings.xml"/><Relationship Id="rId7" Type="http://schemas.openxmlformats.org/officeDocument/2006/relationships/hyperlink" Target="https://www.matematiksinifi.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tematiksinifi.net/" TargetMode="External"/><Relationship Id="rId11" Type="http://schemas.openxmlformats.org/officeDocument/2006/relationships/fontTable" Target="fontTable.xml"/><Relationship Id="rId5" Type="http://schemas.openxmlformats.org/officeDocument/2006/relationships/hyperlink" Target="https://www.matematiksinifi.net/" TargetMode="External"/><Relationship Id="rId10" Type="http://schemas.openxmlformats.org/officeDocument/2006/relationships/hyperlink" Target="https://www.sorubak.com" TargetMode="External"/><Relationship Id="rId4" Type="http://schemas.openxmlformats.org/officeDocument/2006/relationships/webSettings" Target="webSettings.xml"/><Relationship Id="rId9"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8697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hp</cp:lastModifiedBy>
  <cp:revision>2</cp:revision>
  <dcterms:created xsi:type="dcterms:W3CDTF">2019-08-16T20:39:00Z</dcterms:created>
  <dcterms:modified xsi:type="dcterms:W3CDTF">2019-08-16T20:39:00Z</dcterms:modified>
  <cp:category>https://www.sorubak.com</cp:category>
</cp:coreProperties>
</file>